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662B65" w14:textId="77777777" w:rsidR="001864EC" w:rsidRPr="00504839" w:rsidRDefault="001864EC" w:rsidP="001A7004">
      <w:pPr>
        <w:rPr>
          <w:rFonts w:ascii="Calibri Light" w:hAnsi="Calibri Light" w:cs="Calibri Light"/>
          <w:bCs/>
          <w:sz w:val="8"/>
        </w:rPr>
      </w:pPr>
    </w:p>
    <w:p w14:paraId="6C4CDC28" w14:textId="667F70D1" w:rsidR="00562C96" w:rsidRDefault="00562C96" w:rsidP="00562C96">
      <w:pPr>
        <w:jc w:val="center"/>
        <w:rPr>
          <w:b/>
        </w:rPr>
      </w:pPr>
      <w:r w:rsidRPr="007307BC">
        <w:rPr>
          <w:b/>
        </w:rPr>
        <w:t>ALLEGATO ALLA CIRCOLARE N.</w:t>
      </w:r>
      <w:r w:rsidR="00504839">
        <w:rPr>
          <w:b/>
        </w:rPr>
        <w:t xml:space="preserve">  </w:t>
      </w:r>
      <w:r w:rsidR="009251F1">
        <w:rPr>
          <w:b/>
        </w:rPr>
        <w:t xml:space="preserve">   </w:t>
      </w:r>
      <w:r w:rsidRPr="007307BC">
        <w:rPr>
          <w:b/>
        </w:rPr>
        <w:t>DEL</w:t>
      </w:r>
      <w:r w:rsidR="00504839">
        <w:rPr>
          <w:b/>
        </w:rPr>
        <w:t xml:space="preserve">  </w:t>
      </w:r>
      <w:r w:rsidR="009251F1">
        <w:rPr>
          <w:b/>
        </w:rPr>
        <w:t xml:space="preserve">   </w:t>
      </w:r>
      <w:r w:rsidR="009F4D66">
        <w:rPr>
          <w:b/>
        </w:rPr>
        <w:t>04</w:t>
      </w:r>
      <w:bookmarkStart w:id="0" w:name="_GoBack"/>
      <w:bookmarkEnd w:id="0"/>
      <w:r w:rsidR="00504839">
        <w:rPr>
          <w:b/>
        </w:rPr>
        <w:t>.12.202</w:t>
      </w:r>
      <w:r w:rsidR="009251F1">
        <w:rPr>
          <w:b/>
        </w:rPr>
        <w:t>4</w:t>
      </w:r>
    </w:p>
    <w:p w14:paraId="7B098F49" w14:textId="77777777" w:rsidR="00504839" w:rsidRPr="007307BC" w:rsidRDefault="00504839" w:rsidP="00562C96">
      <w:pPr>
        <w:jc w:val="center"/>
        <w:rPr>
          <w:b/>
        </w:rPr>
      </w:pPr>
    </w:p>
    <w:p w14:paraId="5BA6ED34" w14:textId="2F8321C2" w:rsidR="00562C96" w:rsidRPr="007307BC" w:rsidRDefault="00562C96" w:rsidP="00562C96">
      <w:pPr>
        <w:jc w:val="center"/>
        <w:rPr>
          <w:b/>
        </w:rPr>
      </w:pPr>
      <w:r w:rsidRPr="007307BC">
        <w:rPr>
          <w:b/>
        </w:rPr>
        <w:t>STRALCIO CIRCOLARE MIN</w:t>
      </w:r>
      <w:r>
        <w:rPr>
          <w:b/>
        </w:rPr>
        <w:t>I</w:t>
      </w:r>
      <w:r w:rsidRPr="007307BC">
        <w:rPr>
          <w:b/>
        </w:rPr>
        <w:t>STERIALE ISCRIZIONI CLASSI PRIME A.S. 202</w:t>
      </w:r>
      <w:r w:rsidR="009251F1">
        <w:rPr>
          <w:b/>
        </w:rPr>
        <w:t>5</w:t>
      </w:r>
      <w:r w:rsidRPr="007307BC">
        <w:rPr>
          <w:b/>
        </w:rPr>
        <w:t>-2</w:t>
      </w:r>
      <w:r w:rsidR="009251F1">
        <w:rPr>
          <w:b/>
        </w:rPr>
        <w:t>6</w:t>
      </w:r>
    </w:p>
    <w:p w14:paraId="2DE6DBB4" w14:textId="2BC08A81" w:rsidR="00562C96" w:rsidRPr="00504839" w:rsidRDefault="00504839" w:rsidP="00562C96">
      <w:pPr>
        <w:rPr>
          <w:b/>
        </w:rPr>
      </w:pPr>
      <w:r w:rsidRPr="00504839">
        <w:rPr>
          <w:b/>
        </w:rPr>
        <w:t>…</w:t>
      </w:r>
    </w:p>
    <w:p w14:paraId="0C874CE1" w14:textId="77777777" w:rsidR="00562C96" w:rsidRPr="007307BC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b/>
          <w:i/>
          <w:u w:val="single"/>
        </w:rPr>
      </w:pPr>
      <w:r w:rsidRPr="007307BC">
        <w:rPr>
          <w:b/>
          <w:i/>
          <w:u w:val="single"/>
        </w:rPr>
        <w:t xml:space="preserve">3 - Adempimenti dei genitori e degli esercenti la responsabilità genitoriale </w:t>
      </w:r>
    </w:p>
    <w:p w14:paraId="3D9D07F7" w14:textId="77777777" w:rsidR="00562C96" w:rsidRPr="007307BC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b/>
          <w:i/>
          <w:u w:val="single"/>
        </w:rPr>
      </w:pPr>
    </w:p>
    <w:p w14:paraId="4C47595C" w14:textId="77777777" w:rsidR="00562C96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i/>
        </w:rPr>
      </w:pPr>
      <w:r w:rsidRPr="007307BC">
        <w:rPr>
          <w:b/>
          <w:i/>
        </w:rPr>
        <w:t>I genitori e gli esercenti la responsabilità genitoriale per effettuare l’iscrizione on line</w:t>
      </w:r>
      <w:r w:rsidRPr="007307BC">
        <w:rPr>
          <w:i/>
        </w:rPr>
        <w:t>:</w:t>
      </w:r>
    </w:p>
    <w:p w14:paraId="683BF4F6" w14:textId="77777777" w:rsidR="00562C96" w:rsidRPr="007307BC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i/>
        </w:rPr>
      </w:pPr>
    </w:p>
    <w:p w14:paraId="5F3179B3" w14:textId="77777777" w:rsidR="00562C96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i/>
        </w:rPr>
      </w:pPr>
      <w:r w:rsidRPr="007307BC">
        <w:rPr>
          <w:i/>
        </w:rPr>
        <w:t xml:space="preserve"> − </w:t>
      </w:r>
      <w:r w:rsidRPr="007307BC">
        <w:rPr>
          <w:b/>
          <w:i/>
        </w:rPr>
        <w:t>individuano la scuola d’interesse</w:t>
      </w:r>
      <w:r w:rsidRPr="007307BC">
        <w:rPr>
          <w:i/>
        </w:rPr>
        <w:t xml:space="preserve"> tramite il servizio “Scuola in Chiaro” presente sulla piattaforma Unica (https://unica.istruzione.gov.it). Per consentire una scelta consapevole della scuola, i genitori e gli esercenti la responsabilità genitoriale possono consultare, all’interno del servizio “Scuola in chiaro”, il Rapporto di Autovalutazione (RAV), il Piano triennale dell’offerta formativa (PTOF) e la Rendicontazione sociale. </w:t>
      </w:r>
    </w:p>
    <w:p w14:paraId="0816BD4B" w14:textId="77777777" w:rsidR="00562C96" w:rsidRPr="007307BC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i/>
        </w:rPr>
      </w:pPr>
    </w:p>
    <w:p w14:paraId="6B68A3FC" w14:textId="77777777" w:rsidR="00562C96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i/>
        </w:rPr>
      </w:pPr>
      <w:r w:rsidRPr="007307BC">
        <w:rPr>
          <w:i/>
        </w:rPr>
        <w:t xml:space="preserve">− </w:t>
      </w:r>
      <w:r w:rsidRPr="007307BC">
        <w:rPr>
          <w:b/>
          <w:i/>
        </w:rPr>
        <w:t>accedono all’area riservata della Piattaforma Unica</w:t>
      </w:r>
      <w:r w:rsidRPr="007307BC">
        <w:rPr>
          <w:i/>
        </w:rPr>
        <w:t xml:space="preserve"> (</w:t>
      </w:r>
      <w:hyperlink r:id="rId12" w:history="1">
        <w:r w:rsidRPr="00744D4E">
          <w:rPr>
            <w:i/>
            <w:color w:val="0000FF"/>
            <w:u w:val="single"/>
          </w:rPr>
          <w:t>https://unica.istruzione.gov.it/it/orientamento/iscrizioni</w:t>
        </w:r>
      </w:hyperlink>
      <w:r w:rsidRPr="007307BC">
        <w:rPr>
          <w:i/>
        </w:rPr>
        <w:t xml:space="preserve">) </w:t>
      </w:r>
      <w:bookmarkStart w:id="1" w:name="_Hlk153521219"/>
      <w:r w:rsidRPr="007307BC">
        <w:rPr>
          <w:i/>
        </w:rPr>
        <w:t xml:space="preserve">utilizzando le credenziali SPID </w:t>
      </w:r>
      <w:bookmarkEnd w:id="1"/>
      <w:r w:rsidRPr="007307BC">
        <w:rPr>
          <w:i/>
        </w:rPr>
        <w:t xml:space="preserve">(Sistema Pubblico di Identità Digitale), CIE (Carta di identità elettronica), CNS (Carta Nazionale dei Servizi) o </w:t>
      </w:r>
      <w:proofErr w:type="spellStart"/>
      <w:r w:rsidRPr="007307BC">
        <w:rPr>
          <w:i/>
        </w:rPr>
        <w:t>eIDAS</w:t>
      </w:r>
      <w:proofErr w:type="spellEnd"/>
      <w:r w:rsidRPr="007307BC">
        <w:rPr>
          <w:i/>
        </w:rPr>
        <w:t xml:space="preserve"> (</w:t>
      </w:r>
      <w:proofErr w:type="spellStart"/>
      <w:r w:rsidRPr="007307BC">
        <w:rPr>
          <w:i/>
        </w:rPr>
        <w:t>electronic</w:t>
      </w:r>
      <w:proofErr w:type="spellEnd"/>
      <w:r w:rsidRPr="007307BC">
        <w:rPr>
          <w:i/>
        </w:rPr>
        <w:t xml:space="preserve"> </w:t>
      </w:r>
      <w:proofErr w:type="spellStart"/>
      <w:r w:rsidRPr="007307BC">
        <w:rPr>
          <w:i/>
        </w:rPr>
        <w:t>IDentification</w:t>
      </w:r>
      <w:proofErr w:type="spellEnd"/>
      <w:r w:rsidRPr="007307BC">
        <w:rPr>
          <w:i/>
        </w:rPr>
        <w:t xml:space="preserve"> </w:t>
      </w:r>
      <w:proofErr w:type="spellStart"/>
      <w:r w:rsidRPr="007307BC">
        <w:rPr>
          <w:i/>
        </w:rPr>
        <w:t>Authentication</w:t>
      </w:r>
      <w:proofErr w:type="spellEnd"/>
      <w:r w:rsidRPr="007307BC">
        <w:rPr>
          <w:i/>
        </w:rPr>
        <w:t xml:space="preserve"> and Signature); </w:t>
      </w:r>
    </w:p>
    <w:p w14:paraId="2867EE2A" w14:textId="77777777" w:rsidR="00562C96" w:rsidRPr="007307BC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i/>
        </w:rPr>
      </w:pPr>
    </w:p>
    <w:p w14:paraId="36287F39" w14:textId="24B11F69" w:rsidR="00562C96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b/>
          <w:i/>
        </w:rPr>
      </w:pPr>
      <w:r w:rsidRPr="007307BC">
        <w:rPr>
          <w:b/>
          <w:i/>
        </w:rPr>
        <w:t>− compilano la domanda in tutte le sue parti</w:t>
      </w:r>
      <w:r w:rsidRPr="007307BC">
        <w:rPr>
          <w:i/>
        </w:rPr>
        <w:t xml:space="preserve">, </w:t>
      </w:r>
      <w:r w:rsidRPr="007307BC">
        <w:rPr>
          <w:b/>
          <w:i/>
        </w:rPr>
        <w:t>mediante il modulo on line, a partire dalle ore 8:00 del 8 gennaio 202</w:t>
      </w:r>
      <w:r w:rsidR="009251F1">
        <w:rPr>
          <w:b/>
          <w:i/>
        </w:rPr>
        <w:t>5</w:t>
      </w:r>
      <w:r w:rsidRPr="007307BC">
        <w:rPr>
          <w:b/>
          <w:i/>
        </w:rPr>
        <w:t xml:space="preserve">; </w:t>
      </w:r>
    </w:p>
    <w:p w14:paraId="4AA58FDD" w14:textId="77777777" w:rsidR="00562C96" w:rsidRPr="007307BC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b/>
          <w:i/>
        </w:rPr>
      </w:pPr>
    </w:p>
    <w:p w14:paraId="4C8CE92D" w14:textId="7C12ED7F" w:rsidR="00562C96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i/>
        </w:rPr>
      </w:pPr>
      <w:r w:rsidRPr="007307BC">
        <w:rPr>
          <w:b/>
          <w:i/>
        </w:rPr>
        <w:t xml:space="preserve">− inviano la domanda d’iscrizione alla scuola di destinazione entro le ore 20:00 del </w:t>
      </w:r>
      <w:r w:rsidR="009251F1">
        <w:rPr>
          <w:b/>
          <w:i/>
        </w:rPr>
        <w:t>31genn</w:t>
      </w:r>
      <w:r w:rsidRPr="007307BC">
        <w:rPr>
          <w:b/>
          <w:i/>
        </w:rPr>
        <w:t>aio 202</w:t>
      </w:r>
      <w:r w:rsidR="009251F1">
        <w:rPr>
          <w:b/>
          <w:i/>
        </w:rPr>
        <w:t>5</w:t>
      </w:r>
      <w:r w:rsidRPr="007307BC">
        <w:rPr>
          <w:i/>
        </w:rPr>
        <w:t xml:space="preserve">; </w:t>
      </w:r>
    </w:p>
    <w:p w14:paraId="54DA3FA9" w14:textId="77777777" w:rsidR="00562C96" w:rsidRPr="007307BC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i/>
        </w:rPr>
      </w:pPr>
    </w:p>
    <w:p w14:paraId="53C907D7" w14:textId="77777777" w:rsidR="00562C96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i/>
        </w:rPr>
      </w:pPr>
      <w:r w:rsidRPr="007307BC">
        <w:rPr>
          <w:i/>
        </w:rPr>
        <w:t xml:space="preserve">− </w:t>
      </w:r>
      <w:bookmarkStart w:id="2" w:name="_Hlk153520819"/>
      <w:r w:rsidRPr="007307BC">
        <w:rPr>
          <w:b/>
          <w:i/>
        </w:rPr>
        <w:t>dopo la conferma dell’accettazione</w:t>
      </w:r>
      <w:r w:rsidRPr="007307BC">
        <w:rPr>
          <w:i/>
        </w:rPr>
        <w:t xml:space="preserve"> della domanda di iscrizione, procedono all’inoltro della documentazione richiesta da parte della scuola tramite la sezione di gestione documentale presente all’interno della Piattaforma Unica</w:t>
      </w:r>
      <w:bookmarkEnd w:id="2"/>
      <w:r w:rsidRPr="007307BC">
        <w:rPr>
          <w:i/>
        </w:rPr>
        <w:t xml:space="preserve">; </w:t>
      </w:r>
    </w:p>
    <w:p w14:paraId="623EADF4" w14:textId="77777777" w:rsidR="00562C96" w:rsidRPr="007307BC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i/>
        </w:rPr>
      </w:pPr>
    </w:p>
    <w:p w14:paraId="19A4443B" w14:textId="07A6945C" w:rsidR="00562C96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i/>
        </w:rPr>
      </w:pPr>
      <w:r w:rsidRPr="007307BC">
        <w:rPr>
          <w:i/>
        </w:rPr>
        <w:t xml:space="preserve">− </w:t>
      </w:r>
      <w:r w:rsidRPr="007307BC">
        <w:rPr>
          <w:b/>
          <w:i/>
        </w:rPr>
        <w:t xml:space="preserve">tra il </w:t>
      </w:r>
      <w:r w:rsidR="009251F1">
        <w:rPr>
          <w:b/>
          <w:i/>
        </w:rPr>
        <w:t xml:space="preserve">26 </w:t>
      </w:r>
      <w:r w:rsidRPr="007307BC">
        <w:rPr>
          <w:b/>
          <w:i/>
        </w:rPr>
        <w:t xml:space="preserve">maggio e il </w:t>
      </w:r>
      <w:r w:rsidR="009251F1">
        <w:rPr>
          <w:b/>
          <w:i/>
        </w:rPr>
        <w:t>30</w:t>
      </w:r>
      <w:r w:rsidRPr="007307BC">
        <w:rPr>
          <w:b/>
          <w:i/>
        </w:rPr>
        <w:t xml:space="preserve"> </w:t>
      </w:r>
      <w:r w:rsidR="009251F1">
        <w:rPr>
          <w:b/>
          <w:i/>
        </w:rPr>
        <w:t>giugno</w:t>
      </w:r>
      <w:r w:rsidRPr="007307BC">
        <w:rPr>
          <w:b/>
          <w:i/>
        </w:rPr>
        <w:t xml:space="preserve"> 202</w:t>
      </w:r>
      <w:r w:rsidR="009251F1">
        <w:rPr>
          <w:b/>
          <w:i/>
        </w:rPr>
        <w:t>5</w:t>
      </w:r>
      <w:r w:rsidRPr="007307BC">
        <w:rPr>
          <w:i/>
        </w:rPr>
        <w:t xml:space="preserve"> coloro che hanno scelto di non avvalersi dell’insegnamento della religione cattolica manifestano le preferenze rispetto alle diverse tipologie di attività secondo le modalità previste al successivo paragrafo 11. </w:t>
      </w:r>
    </w:p>
    <w:p w14:paraId="4DDA5610" w14:textId="77777777" w:rsidR="00562C96" w:rsidRPr="007307BC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i/>
        </w:rPr>
      </w:pPr>
    </w:p>
    <w:p w14:paraId="4C247A5B" w14:textId="77777777" w:rsidR="00562C96" w:rsidRPr="007307BC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i/>
        </w:rPr>
      </w:pPr>
      <w:r w:rsidRPr="007307BC">
        <w:rPr>
          <w:b/>
          <w:i/>
        </w:rPr>
        <w:t xml:space="preserve">Il sistema di iscrizioni on line della Piattaforma Unica avvisa in tempo reale, </w:t>
      </w:r>
      <w:r w:rsidRPr="007307BC">
        <w:rPr>
          <w:b/>
          <w:i/>
          <w:u w:val="single"/>
        </w:rPr>
        <w:t>a mezzo posta elettronica</w:t>
      </w:r>
      <w:r w:rsidRPr="007307BC">
        <w:rPr>
          <w:b/>
          <w:i/>
        </w:rPr>
        <w:t xml:space="preserve"> e tramite l’app IO, delle variazioni di stato della domanda.</w:t>
      </w:r>
      <w:r w:rsidRPr="007307BC">
        <w:rPr>
          <w:i/>
        </w:rPr>
        <w:t xml:space="preserve"> I genitori e gli esercenti la responsabilità genitoriale possono inoltre seguire l’iter della domanda inoltrata nell’area dedicata alle iscrizioni sulla Piattaforma Unica. </w:t>
      </w:r>
    </w:p>
    <w:p w14:paraId="2E76C708" w14:textId="77777777" w:rsidR="00562C96" w:rsidRPr="007307BC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i/>
        </w:rPr>
      </w:pPr>
      <w:r w:rsidRPr="007307BC">
        <w:rPr>
          <w:i/>
        </w:rPr>
        <w:t xml:space="preserve">L’accoglimento della domanda viene comunicato attraverso la pagina dedicata presente all’interno della Piattaforma Unica, l’app IO e tramite posta elettronica. </w:t>
      </w:r>
    </w:p>
    <w:p w14:paraId="1DBE4CCF" w14:textId="57E3EA02" w:rsidR="00562C96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i/>
        </w:rPr>
      </w:pPr>
      <w:r w:rsidRPr="007307BC">
        <w:rPr>
          <w:b/>
          <w:i/>
        </w:rPr>
        <w:t>Atteso che il modulo di domanda on line recepisce le disposizioni di cui agli articoli 316, 337- ter e 337-quater 4 del Codice civile e successive modifiche e integrazioni, la domanda di iscrizione, rientrando nella responsabilità genitoriale, deve essere condivisa da entrambi i genitori e gli esercenti la responsabilità genitoriale</w:t>
      </w:r>
      <w:r w:rsidRPr="007307BC">
        <w:rPr>
          <w:i/>
        </w:rPr>
        <w:t>.</w:t>
      </w:r>
    </w:p>
    <w:p w14:paraId="5D952FD5" w14:textId="77777777" w:rsidR="00562C96" w:rsidRPr="007307BC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i/>
        </w:rPr>
      </w:pPr>
    </w:p>
    <w:p w14:paraId="28955EF1" w14:textId="77777777" w:rsidR="00562C96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b/>
          <w:bCs/>
          <w:i/>
          <w:lang w:eastAsia="it-IT"/>
        </w:rPr>
      </w:pPr>
    </w:p>
    <w:p w14:paraId="056810CE" w14:textId="77777777" w:rsidR="00562C96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b/>
          <w:bCs/>
          <w:i/>
          <w:lang w:eastAsia="it-IT"/>
        </w:rPr>
      </w:pPr>
    </w:p>
    <w:p w14:paraId="04596CBB" w14:textId="77777777" w:rsidR="00562C96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b/>
          <w:bCs/>
          <w:i/>
          <w:lang w:eastAsia="it-IT"/>
        </w:rPr>
      </w:pPr>
    </w:p>
    <w:p w14:paraId="75ACF6C1" w14:textId="77777777" w:rsidR="00562C96" w:rsidRDefault="00562C96" w:rsidP="00562C96">
      <w:pPr>
        <w:suppressAutoHyphens w:val="0"/>
        <w:autoSpaceDE w:val="0"/>
        <w:autoSpaceDN w:val="0"/>
        <w:adjustRightInd w:val="0"/>
        <w:textAlignment w:val="auto"/>
        <w:rPr>
          <w:b/>
          <w:bCs/>
          <w:i/>
          <w:lang w:eastAsia="it-IT"/>
        </w:rPr>
      </w:pPr>
    </w:p>
    <w:p w14:paraId="07834C7E" w14:textId="77777777" w:rsidR="00562C96" w:rsidRPr="007307BC" w:rsidRDefault="00562C96" w:rsidP="00562C96">
      <w:pPr>
        <w:autoSpaceDN w:val="0"/>
        <w:jc w:val="both"/>
        <w:rPr>
          <w:b/>
          <w:i/>
          <w:lang w:eastAsia="it-IT"/>
        </w:rPr>
      </w:pPr>
      <w:r w:rsidRPr="007307BC">
        <w:rPr>
          <w:b/>
          <w:i/>
          <w:lang w:eastAsia="it-IT"/>
        </w:rPr>
        <w:t xml:space="preserve">Art. 316 co. 1 </w:t>
      </w:r>
      <w:proofErr w:type="spellStart"/>
      <w:r w:rsidRPr="007307BC">
        <w:rPr>
          <w:b/>
          <w:i/>
          <w:lang w:eastAsia="it-IT"/>
        </w:rPr>
        <w:t>c.c</w:t>
      </w:r>
      <w:proofErr w:type="spellEnd"/>
      <w:r w:rsidRPr="007307BC">
        <w:rPr>
          <w:b/>
          <w:i/>
          <w:lang w:eastAsia="it-IT"/>
        </w:rPr>
        <w:t>,</w:t>
      </w:r>
    </w:p>
    <w:p w14:paraId="531A3359" w14:textId="77777777" w:rsidR="00562C96" w:rsidRPr="007307BC" w:rsidRDefault="00562C96" w:rsidP="00562C96">
      <w:pPr>
        <w:autoSpaceDN w:val="0"/>
        <w:jc w:val="both"/>
        <w:rPr>
          <w:b/>
          <w:i/>
          <w:lang w:eastAsia="it-IT"/>
        </w:rPr>
      </w:pPr>
      <w:r w:rsidRPr="007307BC">
        <w:rPr>
          <w:b/>
          <w:i/>
          <w:lang w:eastAsia="it-IT"/>
        </w:rPr>
        <w:t>Responsabilità genitoriale.</w:t>
      </w:r>
    </w:p>
    <w:p w14:paraId="2F30B24D" w14:textId="77777777" w:rsidR="00562C96" w:rsidRDefault="00562C96" w:rsidP="00562C96">
      <w:pPr>
        <w:autoSpaceDN w:val="0"/>
        <w:jc w:val="both"/>
        <w:rPr>
          <w:i/>
          <w:lang w:eastAsia="it-IT"/>
        </w:rPr>
      </w:pPr>
      <w:r w:rsidRPr="007307BC">
        <w:rPr>
          <w:i/>
          <w:lang w:eastAsia="it-IT"/>
        </w:rPr>
        <w:t>Entrambi i genitori hanno la responsabilità genitoriale che è esercitata di comune accordo tenendo conto delle capacità, delle inclinazioni naturali e delle aspirazioni del figlio. I genitori di comune accordo stabiliscono la residenza abituale del minore.</w:t>
      </w:r>
    </w:p>
    <w:p w14:paraId="7A350D0F" w14:textId="77777777" w:rsidR="00562C96" w:rsidRPr="007307BC" w:rsidRDefault="00562C96" w:rsidP="00562C96">
      <w:pPr>
        <w:autoSpaceDN w:val="0"/>
        <w:jc w:val="both"/>
        <w:rPr>
          <w:i/>
          <w:lang w:eastAsia="it-IT"/>
        </w:rPr>
      </w:pPr>
    </w:p>
    <w:p w14:paraId="6042F787" w14:textId="77777777" w:rsidR="00562C96" w:rsidRPr="007307BC" w:rsidRDefault="00562C96" w:rsidP="00562C96">
      <w:pPr>
        <w:autoSpaceDN w:val="0"/>
        <w:jc w:val="both"/>
        <w:rPr>
          <w:i/>
          <w:lang w:eastAsia="it-IT"/>
        </w:rPr>
      </w:pPr>
    </w:p>
    <w:p w14:paraId="041ED249" w14:textId="77777777" w:rsidR="00562C96" w:rsidRPr="007307BC" w:rsidRDefault="00562C96" w:rsidP="00562C96">
      <w:pPr>
        <w:autoSpaceDN w:val="0"/>
        <w:jc w:val="both"/>
        <w:rPr>
          <w:b/>
          <w:i/>
          <w:lang w:eastAsia="it-IT"/>
        </w:rPr>
      </w:pPr>
      <w:r w:rsidRPr="007307BC">
        <w:rPr>
          <w:b/>
          <w:i/>
          <w:lang w:eastAsia="it-IT"/>
        </w:rPr>
        <w:t xml:space="preserve">Art. 337-ter co. 1 </w:t>
      </w:r>
      <w:proofErr w:type="spellStart"/>
      <w:r w:rsidRPr="007307BC">
        <w:rPr>
          <w:b/>
          <w:i/>
          <w:lang w:eastAsia="it-IT"/>
        </w:rPr>
        <w:t>c.c</w:t>
      </w:r>
      <w:proofErr w:type="spellEnd"/>
      <w:r w:rsidRPr="007307BC">
        <w:rPr>
          <w:b/>
          <w:i/>
          <w:lang w:eastAsia="it-IT"/>
        </w:rPr>
        <w:t>,</w:t>
      </w:r>
    </w:p>
    <w:p w14:paraId="2D75DEA3" w14:textId="77777777" w:rsidR="00562C96" w:rsidRPr="007307BC" w:rsidRDefault="00562C96" w:rsidP="00562C96">
      <w:pPr>
        <w:autoSpaceDN w:val="0"/>
        <w:jc w:val="both"/>
        <w:rPr>
          <w:b/>
          <w:i/>
          <w:lang w:eastAsia="it-IT"/>
        </w:rPr>
      </w:pPr>
      <w:r w:rsidRPr="007307BC">
        <w:rPr>
          <w:b/>
          <w:i/>
          <w:lang w:eastAsia="it-IT"/>
        </w:rPr>
        <w:t>Provvedimenti riguardo ai figli</w:t>
      </w:r>
    </w:p>
    <w:p w14:paraId="1DEADBD3" w14:textId="0ACF810D" w:rsidR="00562C96" w:rsidRPr="007307BC" w:rsidRDefault="00562C96" w:rsidP="0056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i/>
          <w:color w:val="444444"/>
          <w:lang w:eastAsia="it-IT"/>
        </w:rPr>
      </w:pPr>
      <w:r w:rsidRPr="007307BC">
        <w:rPr>
          <w:i/>
          <w:color w:val="444444"/>
          <w:lang w:eastAsia="it-IT"/>
        </w:rPr>
        <w:t xml:space="preserve">Il figlio minore ha il diritto di mantenere un rapporto equilibrato e continuativo con ciascuno </w:t>
      </w:r>
      <w:proofErr w:type="gramStart"/>
      <w:r w:rsidRPr="007307BC">
        <w:rPr>
          <w:i/>
          <w:color w:val="444444"/>
          <w:lang w:eastAsia="it-IT"/>
        </w:rPr>
        <w:t>de</w:t>
      </w:r>
      <w:r w:rsidR="00250213">
        <w:rPr>
          <w:i/>
          <w:color w:val="444444"/>
          <w:lang w:eastAsia="it-IT"/>
        </w:rPr>
        <w:t>i</w:t>
      </w:r>
      <w:r w:rsidRPr="007307BC">
        <w:rPr>
          <w:i/>
          <w:color w:val="444444"/>
          <w:lang w:eastAsia="it-IT"/>
        </w:rPr>
        <w:t xml:space="preserve">  genitori</w:t>
      </w:r>
      <w:proofErr w:type="gramEnd"/>
      <w:r w:rsidRPr="007307BC">
        <w:rPr>
          <w:i/>
          <w:color w:val="444444"/>
          <w:lang w:eastAsia="it-IT"/>
        </w:rPr>
        <w:t xml:space="preserve">,  di   ricevere   cura, educazione,  istruzione  e  assistenza  morale  da  entrambi   e   di conservare rapporti significativi con gli ascendenti e con i  parenti di ciascun ramo genitoriale. </w:t>
      </w:r>
    </w:p>
    <w:p w14:paraId="55FFE180" w14:textId="77777777" w:rsidR="00562C96" w:rsidRPr="007307BC" w:rsidRDefault="00562C96" w:rsidP="0056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i/>
          <w:color w:val="444444"/>
          <w:lang w:eastAsia="it-IT"/>
        </w:rPr>
      </w:pPr>
    </w:p>
    <w:p w14:paraId="547AE003" w14:textId="77777777" w:rsidR="00562C96" w:rsidRPr="007307BC" w:rsidRDefault="00562C96" w:rsidP="00562C96">
      <w:pPr>
        <w:autoSpaceDN w:val="0"/>
        <w:jc w:val="both"/>
        <w:rPr>
          <w:b/>
          <w:i/>
          <w:lang w:eastAsia="it-IT"/>
        </w:rPr>
      </w:pPr>
      <w:r w:rsidRPr="007307BC">
        <w:rPr>
          <w:b/>
          <w:i/>
          <w:lang w:eastAsia="it-IT"/>
        </w:rPr>
        <w:t>Art. 337-</w:t>
      </w:r>
      <w:proofErr w:type="gramStart"/>
      <w:r w:rsidRPr="007307BC">
        <w:rPr>
          <w:b/>
          <w:i/>
          <w:lang w:eastAsia="it-IT"/>
        </w:rPr>
        <w:t xml:space="preserve">quater  </w:t>
      </w:r>
      <w:proofErr w:type="spellStart"/>
      <w:r w:rsidRPr="007307BC">
        <w:rPr>
          <w:b/>
          <w:i/>
          <w:lang w:eastAsia="it-IT"/>
        </w:rPr>
        <w:t>c.c</w:t>
      </w:r>
      <w:proofErr w:type="spellEnd"/>
      <w:proofErr w:type="gramEnd"/>
      <w:r w:rsidRPr="007307BC">
        <w:rPr>
          <w:b/>
          <w:i/>
          <w:lang w:eastAsia="it-IT"/>
        </w:rPr>
        <w:t>,</w:t>
      </w:r>
    </w:p>
    <w:p w14:paraId="08F0BE3E" w14:textId="77777777" w:rsidR="00562C96" w:rsidRPr="007307BC" w:rsidRDefault="00562C96" w:rsidP="0056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b/>
          <w:i/>
          <w:color w:val="444444"/>
          <w:lang w:eastAsia="it-IT"/>
        </w:rPr>
      </w:pPr>
      <w:r w:rsidRPr="007307BC">
        <w:rPr>
          <w:b/>
          <w:i/>
          <w:color w:val="444444"/>
          <w:lang w:eastAsia="it-IT"/>
        </w:rPr>
        <w:t>Affidamento a un solo genitore e opposizione all'affidamento condiviso</w:t>
      </w:r>
    </w:p>
    <w:p w14:paraId="16BEFA43" w14:textId="4F0367D5" w:rsidR="00562C96" w:rsidRPr="007307BC" w:rsidRDefault="00562C96" w:rsidP="00562C96">
      <w:pPr>
        <w:rPr>
          <w:i/>
          <w:color w:val="444444"/>
          <w:lang w:eastAsia="it-IT"/>
        </w:rPr>
      </w:pPr>
      <w:r w:rsidRPr="007307BC">
        <w:rPr>
          <w:i/>
          <w:color w:val="444444"/>
          <w:lang w:eastAsia="it-IT"/>
        </w:rPr>
        <w:t>Il giudice pu</w:t>
      </w:r>
      <w:r w:rsidR="009251F1">
        <w:rPr>
          <w:i/>
          <w:color w:val="444444"/>
          <w:lang w:eastAsia="it-IT"/>
        </w:rPr>
        <w:t>ò</w:t>
      </w:r>
      <w:r w:rsidRPr="007307BC">
        <w:rPr>
          <w:i/>
          <w:color w:val="444444"/>
          <w:lang w:eastAsia="it-IT"/>
        </w:rPr>
        <w:t xml:space="preserve"> disporre l'affidamento dei figli ad uno solo dei genitori qualora ritenga con provvedimento motivato che l'affidamento all'altro sia contrario all'interesse del minore.  Ciascun</w:t>
      </w:r>
      <w:r w:rsidR="009251F1">
        <w:rPr>
          <w:i/>
          <w:color w:val="444444"/>
          <w:lang w:eastAsia="it-IT"/>
        </w:rPr>
        <w:t xml:space="preserve">o </w:t>
      </w:r>
      <w:r w:rsidRPr="007307BC">
        <w:rPr>
          <w:i/>
          <w:color w:val="444444"/>
          <w:lang w:eastAsia="it-IT"/>
        </w:rPr>
        <w:t>dei genitori pu</w:t>
      </w:r>
      <w:r w:rsidR="009251F1">
        <w:rPr>
          <w:i/>
          <w:color w:val="444444"/>
          <w:lang w:eastAsia="it-IT"/>
        </w:rPr>
        <w:t>ò</w:t>
      </w:r>
      <w:r w:rsidRPr="007307BC">
        <w:rPr>
          <w:i/>
          <w:color w:val="444444"/>
          <w:lang w:eastAsia="it-IT"/>
        </w:rPr>
        <w:t>, in qualsiasi   momento, chiedere l'affidamento esclusivo quando sussistono le condizioni indicate al primo comma.  Il giudice, se   accoglie   la   domanda, dispone l'affidamento esclusivo al genitore istante, facendo salvi, per quanto possibile, i diritti del minore previsti dal primo comma dell'articolo 337-ter.  Se   la   domanda   risulta   manifestamente infondata, il giudice pu</w:t>
      </w:r>
      <w:r w:rsidR="009251F1">
        <w:rPr>
          <w:i/>
          <w:color w:val="444444"/>
          <w:lang w:eastAsia="it-IT"/>
        </w:rPr>
        <w:t>ò</w:t>
      </w:r>
      <w:r w:rsidRPr="007307BC">
        <w:rPr>
          <w:i/>
          <w:color w:val="444444"/>
          <w:lang w:eastAsia="it-IT"/>
        </w:rPr>
        <w:t xml:space="preserve"> considerare il comportamento del genitore istante ai fini della determinazione dei provvedimenti da adottare nell'interesse   dei figli, rimanendo    ferma    l'applicazione dell'articolo 96 del codice di procedura civile. </w:t>
      </w:r>
    </w:p>
    <w:p w14:paraId="3793967C" w14:textId="674695F7" w:rsidR="00562C96" w:rsidRPr="007307BC" w:rsidRDefault="00562C96" w:rsidP="0056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i/>
          <w:color w:val="444444"/>
          <w:lang w:eastAsia="it-IT"/>
        </w:rPr>
      </w:pPr>
      <w:r w:rsidRPr="007307BC">
        <w:rPr>
          <w:i/>
          <w:color w:val="444444"/>
          <w:lang w:eastAsia="it-IT"/>
        </w:rPr>
        <w:t xml:space="preserve">  Il genitore cui sono affidati i figli in via esclusiva, salva diversa disposizione del giudice ha l'esercizio </w:t>
      </w:r>
      <w:r w:rsidR="009251F1">
        <w:rPr>
          <w:i/>
          <w:color w:val="444444"/>
          <w:lang w:eastAsia="it-IT"/>
        </w:rPr>
        <w:t>e</w:t>
      </w:r>
      <w:r w:rsidRPr="007307BC">
        <w:rPr>
          <w:i/>
          <w:color w:val="444444"/>
          <w:lang w:eastAsia="it-IT"/>
        </w:rPr>
        <w:t>sclusivo della responsabilit</w:t>
      </w:r>
      <w:r w:rsidR="009251F1">
        <w:rPr>
          <w:i/>
          <w:color w:val="444444"/>
          <w:lang w:eastAsia="it-IT"/>
        </w:rPr>
        <w:t>à</w:t>
      </w:r>
      <w:r w:rsidRPr="007307BC">
        <w:rPr>
          <w:i/>
          <w:color w:val="444444"/>
          <w:lang w:eastAsia="it-IT"/>
        </w:rPr>
        <w:t xml:space="preserve">' genitoriale su di essi; egli deve attenersi alle condizioni determinate dal giudice. Salvo che non sia diversamente stabilito, le decisioni di maggiore interesse </w:t>
      </w:r>
      <w:proofErr w:type="gramStart"/>
      <w:r w:rsidRPr="007307BC">
        <w:rPr>
          <w:i/>
          <w:color w:val="444444"/>
          <w:lang w:eastAsia="it-IT"/>
        </w:rPr>
        <w:t>per  i</w:t>
      </w:r>
      <w:proofErr w:type="gramEnd"/>
      <w:r w:rsidRPr="007307BC">
        <w:rPr>
          <w:i/>
          <w:color w:val="444444"/>
          <w:lang w:eastAsia="it-IT"/>
        </w:rPr>
        <w:t xml:space="preserve">  figli  sono adottate da entrambi i genitori. Il genitore </w:t>
      </w:r>
      <w:proofErr w:type="gramStart"/>
      <w:r w:rsidRPr="007307BC">
        <w:rPr>
          <w:i/>
          <w:color w:val="444444"/>
          <w:lang w:eastAsia="it-IT"/>
        </w:rPr>
        <w:t>cui  i</w:t>
      </w:r>
      <w:proofErr w:type="gramEnd"/>
      <w:r w:rsidRPr="007307BC">
        <w:rPr>
          <w:i/>
          <w:color w:val="444444"/>
          <w:lang w:eastAsia="it-IT"/>
        </w:rPr>
        <w:t xml:space="preserve">  figli  non  sono affidati ha il diritto ed il dovere di vigilare sulla loro istruzione ed educazione e p</w:t>
      </w:r>
      <w:r w:rsidR="009251F1">
        <w:rPr>
          <w:i/>
          <w:color w:val="444444"/>
          <w:lang w:eastAsia="it-IT"/>
        </w:rPr>
        <w:t>uò</w:t>
      </w:r>
      <w:r w:rsidRPr="007307BC">
        <w:rPr>
          <w:i/>
          <w:color w:val="444444"/>
          <w:lang w:eastAsia="it-IT"/>
        </w:rPr>
        <w:t xml:space="preserve">' ricorrere al giudice quando  ritenga  che  siano state assunte decisioni pregiudizievoli al loro interesse. </w:t>
      </w:r>
    </w:p>
    <w:p w14:paraId="4F662B66" w14:textId="3D2F4310" w:rsidR="001A7004" w:rsidRPr="007C72F8" w:rsidRDefault="001A7004" w:rsidP="001A7004">
      <w:pPr>
        <w:rPr>
          <w:rFonts w:ascii="Calibri Light" w:eastAsia="Calibri" w:hAnsi="Calibri Light" w:cs="Calibri Light"/>
          <w:lang w:eastAsia="en-US"/>
        </w:rPr>
      </w:pPr>
      <w:r w:rsidRPr="007C72F8">
        <w:rPr>
          <w:rFonts w:ascii="Calibri Light" w:hAnsi="Calibri Light" w:cs="Calibri Light"/>
          <w:b/>
        </w:rPr>
        <w:tab/>
      </w:r>
      <w:r w:rsidRPr="007C72F8">
        <w:rPr>
          <w:rFonts w:ascii="Calibri Light" w:hAnsi="Calibri Light" w:cs="Calibri Light"/>
          <w:b/>
        </w:rPr>
        <w:tab/>
      </w:r>
      <w:r w:rsidRPr="007C72F8">
        <w:rPr>
          <w:rFonts w:ascii="Calibri Light" w:hAnsi="Calibri Light" w:cs="Calibri Light"/>
          <w:b/>
        </w:rPr>
        <w:tab/>
      </w:r>
      <w:r w:rsidRPr="007C72F8">
        <w:rPr>
          <w:rFonts w:ascii="Calibri Light" w:hAnsi="Calibri Light" w:cs="Calibri Light"/>
          <w:b/>
        </w:rPr>
        <w:tab/>
      </w:r>
      <w:r w:rsidRPr="007C72F8">
        <w:rPr>
          <w:rFonts w:ascii="Calibri Light" w:eastAsia="Calibri" w:hAnsi="Calibri Light" w:cs="Calibri Light"/>
          <w:lang w:eastAsia="en-US"/>
        </w:rPr>
        <w:t xml:space="preserve"> </w:t>
      </w:r>
    </w:p>
    <w:p w14:paraId="4F662B67" w14:textId="77777777" w:rsidR="001A7004" w:rsidRPr="007C72F8" w:rsidRDefault="001A7004" w:rsidP="001A7004">
      <w:pPr>
        <w:rPr>
          <w:rFonts w:ascii="Calibri Light" w:eastAsia="Calibri" w:hAnsi="Calibri Light" w:cs="Calibri Light"/>
          <w:lang w:eastAsia="en-US"/>
        </w:rPr>
      </w:pPr>
      <w:r w:rsidRPr="007C72F8">
        <w:rPr>
          <w:rFonts w:ascii="Calibri Light" w:eastAsia="Calibri" w:hAnsi="Calibri Light" w:cs="Calibri Light"/>
          <w:lang w:eastAsia="en-US"/>
        </w:rPr>
        <w:tab/>
      </w:r>
      <w:r w:rsidRPr="007C72F8">
        <w:rPr>
          <w:rFonts w:ascii="Calibri Light" w:eastAsia="Calibri" w:hAnsi="Calibri Light" w:cs="Calibri Light"/>
          <w:lang w:eastAsia="en-US"/>
        </w:rPr>
        <w:tab/>
      </w:r>
      <w:r w:rsidRPr="007C72F8">
        <w:rPr>
          <w:rFonts w:ascii="Calibri Light" w:eastAsia="Calibri" w:hAnsi="Calibri Light" w:cs="Calibri Light"/>
          <w:lang w:eastAsia="en-US"/>
        </w:rPr>
        <w:tab/>
      </w:r>
      <w:r w:rsidRPr="007C72F8">
        <w:rPr>
          <w:rFonts w:ascii="Calibri Light" w:eastAsia="Calibri" w:hAnsi="Calibri Light" w:cs="Calibri Light"/>
          <w:lang w:eastAsia="en-US"/>
        </w:rPr>
        <w:tab/>
      </w:r>
      <w:r w:rsidRPr="007C72F8">
        <w:rPr>
          <w:rFonts w:ascii="Calibri Light" w:eastAsia="Calibri" w:hAnsi="Calibri Light" w:cs="Calibri Light"/>
          <w:lang w:eastAsia="en-US"/>
        </w:rPr>
        <w:tab/>
      </w:r>
      <w:r w:rsidRPr="007C72F8">
        <w:rPr>
          <w:rFonts w:ascii="Calibri Light" w:eastAsia="Calibri" w:hAnsi="Calibri Light" w:cs="Calibri Light"/>
          <w:lang w:eastAsia="en-US"/>
        </w:rPr>
        <w:tab/>
      </w:r>
      <w:r w:rsidRPr="007C72F8">
        <w:rPr>
          <w:rFonts w:ascii="Calibri Light" w:eastAsia="Calibri" w:hAnsi="Calibri Light" w:cs="Calibri Light"/>
          <w:lang w:eastAsia="en-US"/>
        </w:rPr>
        <w:tab/>
      </w:r>
      <w:r w:rsidRPr="007C72F8">
        <w:rPr>
          <w:rFonts w:ascii="Calibri Light" w:eastAsia="Calibri" w:hAnsi="Calibri Light" w:cs="Calibri Light"/>
          <w:lang w:eastAsia="en-US"/>
        </w:rPr>
        <w:tab/>
      </w:r>
      <w:r w:rsidRPr="007C72F8">
        <w:rPr>
          <w:rFonts w:ascii="Calibri Light" w:eastAsia="Calibri" w:hAnsi="Calibri Light" w:cs="Calibri Light"/>
          <w:lang w:eastAsia="en-US"/>
        </w:rPr>
        <w:tab/>
      </w:r>
      <w:r w:rsidRPr="007C72F8">
        <w:rPr>
          <w:rFonts w:ascii="Calibri Light" w:eastAsia="Calibri" w:hAnsi="Calibri Light" w:cs="Calibri Light"/>
          <w:lang w:eastAsia="en-US"/>
        </w:rPr>
        <w:tab/>
      </w:r>
    </w:p>
    <w:p w14:paraId="4F662B68" w14:textId="77777777" w:rsidR="004E1C20" w:rsidRDefault="00145C6A" w:rsidP="004E1C20">
      <w:pPr>
        <w:rPr>
          <w:rFonts w:ascii="Calibri Light" w:hAnsi="Calibri Light" w:cs="Calibri Light"/>
          <w:sz w:val="20"/>
          <w:szCs w:val="20"/>
        </w:rPr>
      </w:pPr>
      <w:r w:rsidRPr="007C72F8">
        <w:rPr>
          <w:rFonts w:ascii="Calibri Light" w:hAnsi="Calibri Light" w:cs="Calibri Light"/>
          <w:bCs/>
        </w:rPr>
        <w:tab/>
      </w:r>
      <w:r w:rsidRPr="007C72F8">
        <w:rPr>
          <w:rFonts w:ascii="Calibri Light" w:hAnsi="Calibri Light" w:cs="Calibri Light"/>
          <w:bCs/>
        </w:rPr>
        <w:tab/>
      </w:r>
      <w:r w:rsidRPr="007C72F8">
        <w:rPr>
          <w:rFonts w:ascii="Calibri Light" w:hAnsi="Calibri Light" w:cs="Calibri Light"/>
          <w:bCs/>
        </w:rPr>
        <w:tab/>
      </w:r>
      <w:r w:rsidRPr="007C72F8">
        <w:rPr>
          <w:rFonts w:ascii="Calibri Light" w:hAnsi="Calibri Light" w:cs="Calibri Light"/>
          <w:bCs/>
        </w:rPr>
        <w:tab/>
      </w:r>
      <w:r w:rsidRPr="007C72F8">
        <w:rPr>
          <w:rFonts w:ascii="Calibri Light" w:hAnsi="Calibri Light" w:cs="Calibri Light"/>
          <w:bCs/>
        </w:rPr>
        <w:tab/>
      </w:r>
      <w:r w:rsidRPr="007C72F8">
        <w:rPr>
          <w:rFonts w:ascii="Calibri Light" w:hAnsi="Calibri Light" w:cs="Calibri Light"/>
          <w:bCs/>
        </w:rPr>
        <w:tab/>
      </w:r>
      <w:r w:rsidRPr="007C72F8">
        <w:rPr>
          <w:rFonts w:ascii="Calibri Light" w:hAnsi="Calibri Light" w:cs="Calibri Light"/>
          <w:bCs/>
        </w:rPr>
        <w:tab/>
      </w:r>
      <w:r w:rsidRPr="007C72F8">
        <w:rPr>
          <w:rFonts w:ascii="Calibri Light" w:hAnsi="Calibri Light" w:cs="Calibri Light"/>
          <w:bCs/>
        </w:rPr>
        <w:tab/>
      </w:r>
    </w:p>
    <w:p w14:paraId="4F662B69" w14:textId="77777777" w:rsidR="007C72F8" w:rsidRDefault="007C72F8" w:rsidP="008D7B09">
      <w:pPr>
        <w:rPr>
          <w:rFonts w:ascii="Calibri Light" w:hAnsi="Calibri Light" w:cs="Calibri Light"/>
          <w:sz w:val="20"/>
          <w:szCs w:val="20"/>
        </w:rPr>
      </w:pPr>
    </w:p>
    <w:p w14:paraId="4F662B6A" w14:textId="77777777" w:rsidR="007C72F8" w:rsidRDefault="007C72F8" w:rsidP="008D7B09">
      <w:pPr>
        <w:rPr>
          <w:rFonts w:ascii="Calibri Light" w:hAnsi="Calibri Light" w:cs="Calibri Light"/>
          <w:sz w:val="20"/>
          <w:szCs w:val="20"/>
        </w:rPr>
      </w:pPr>
    </w:p>
    <w:p w14:paraId="4F662B73" w14:textId="03F2FFC9" w:rsidR="00117C57" w:rsidRPr="00B212CA" w:rsidRDefault="00284839" w:rsidP="00EB3010">
      <w:pPr>
        <w:tabs>
          <w:tab w:val="left" w:pos="5760"/>
        </w:tabs>
        <w:jc w:val="center"/>
        <w:rPr>
          <w:rFonts w:ascii="Calibri Light" w:hAnsi="Calibri Light" w:cs="Calibri Light"/>
          <w:bCs/>
        </w:rPr>
      </w:pPr>
      <w:r>
        <w:t xml:space="preserve"> </w:t>
      </w:r>
    </w:p>
    <w:sectPr w:rsidR="00117C57" w:rsidRPr="00B212CA" w:rsidSect="00117C57">
      <w:footerReference w:type="default" r:id="rId13"/>
      <w:headerReference w:type="first" r:id="rId14"/>
      <w:footerReference w:type="first" r:id="rId15"/>
      <w:pgSz w:w="11906" w:h="16838"/>
      <w:pgMar w:top="540" w:right="849" w:bottom="568" w:left="1134" w:header="426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186C1" w14:textId="77777777" w:rsidR="00985F82" w:rsidRDefault="00985F82">
      <w:r>
        <w:separator/>
      </w:r>
    </w:p>
  </w:endnote>
  <w:endnote w:type="continuationSeparator" w:id="0">
    <w:p w14:paraId="23145706" w14:textId="77777777" w:rsidR="00985F82" w:rsidRDefault="0098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62B78" w14:textId="77777777" w:rsidR="00EB3010" w:rsidRDefault="00364A43" w:rsidP="00EB3010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F662B89" wp14:editId="4F662B8A">
              <wp:simplePos x="0" y="0"/>
              <wp:positionH relativeFrom="column">
                <wp:posOffset>15240</wp:posOffset>
              </wp:positionH>
              <wp:positionV relativeFrom="paragraph">
                <wp:posOffset>145415</wp:posOffset>
              </wp:positionV>
              <wp:extent cx="6466840" cy="635"/>
              <wp:effectExtent l="5715" t="2540" r="4445" b="63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6840" cy="635"/>
                      </a:xfrm>
                      <a:prstGeom prst="straightConnector1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E0BA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2pt;margin-top:11.45pt;width:509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" o:allowincell="f" strokeweight=".18mm">
              <v:stroke joinstyle="miter"/>
            </v:shape>
          </w:pict>
        </mc:Fallback>
      </mc:AlternateContent>
    </w:r>
    <w:r w:rsidR="00EB3010">
      <w:rPr>
        <w:rFonts w:ascii="Calibri" w:hAnsi="Calibri" w:cs="Calibri"/>
        <w:sz w:val="18"/>
        <w:szCs w:val="20"/>
      </w:rPr>
      <w:t xml:space="preserve">Tel.  039.9205108 / 039.9205701 - Codice Fiscale:94003140137                                               </w:t>
    </w:r>
    <w:proofErr w:type="spellStart"/>
    <w:r w:rsidR="00EB3010">
      <w:rPr>
        <w:rFonts w:ascii="Calibri" w:hAnsi="Calibri" w:cs="Calibri"/>
        <w:sz w:val="18"/>
        <w:szCs w:val="20"/>
      </w:rPr>
      <w:t>Mod</w:t>
    </w:r>
    <w:proofErr w:type="spellEnd"/>
    <w:r w:rsidR="00EB3010">
      <w:rPr>
        <w:rFonts w:ascii="Calibri" w:hAnsi="Calibri" w:cs="Calibri"/>
        <w:sz w:val="18"/>
        <w:szCs w:val="20"/>
      </w:rPr>
      <w:t>. RIS 04.01 REV. 01  01-03-2023</w:t>
    </w:r>
  </w:p>
  <w:p w14:paraId="4F662B79" w14:textId="77777777" w:rsidR="00EB3010" w:rsidRDefault="00EB3010" w:rsidP="00EB3010">
    <w:r>
      <w:rPr>
        <w:rFonts w:ascii="Calibri" w:hAnsi="Calibri" w:cs="Calibri"/>
        <w:sz w:val="18"/>
        <w:szCs w:val="20"/>
      </w:rPr>
      <w:t xml:space="preserve">Posta elettronica ordinaria:   </w:t>
    </w:r>
    <w:hyperlink r:id="rId1" w:history="1">
      <w:r>
        <w:rPr>
          <w:rStyle w:val="Collegamentoipertestuale"/>
          <w:rFonts w:ascii="Calibri" w:hAnsi="Calibri" w:cs="Calibri"/>
          <w:sz w:val="18"/>
          <w:szCs w:val="20"/>
        </w:rPr>
        <w:t>lcis007008@istruzione.it</w:t>
      </w:r>
    </w:hyperlink>
    <w:r>
      <w:rPr>
        <w:rFonts w:ascii="Calibri" w:hAnsi="Calibri" w:cs="Calibri"/>
        <w:sz w:val="18"/>
        <w:szCs w:val="20"/>
      </w:rPr>
      <w:t xml:space="preserve">  -  Posta elettronica certificata:   </w:t>
    </w:r>
    <w:hyperlink r:id="rId2" w:history="1">
      <w:r>
        <w:rPr>
          <w:rStyle w:val="Collegamentoipertestuale"/>
          <w:rFonts w:ascii="Calibri" w:hAnsi="Calibri" w:cs="Calibri"/>
          <w:sz w:val="18"/>
          <w:szCs w:val="20"/>
        </w:rPr>
        <w:t>lcis007008@pec.istruzione.it</w:t>
      </w:r>
    </w:hyperlink>
    <w:r>
      <w:rPr>
        <w:rFonts w:ascii="Calibri" w:hAnsi="Calibri" w:cs="Calibri"/>
        <w:sz w:val="18"/>
        <w:szCs w:val="20"/>
      </w:rPr>
      <w:t xml:space="preserve">        </w:t>
    </w:r>
    <w:r>
      <w:rPr>
        <w:rFonts w:ascii="Calibri" w:hAnsi="Calibri" w:cs="Calibri"/>
        <w:b/>
        <w:sz w:val="18"/>
        <w:szCs w:val="20"/>
      </w:rPr>
      <w:t xml:space="preserve">Pag. </w:t>
    </w:r>
    <w:r>
      <w:rPr>
        <w:rFonts w:ascii="Calibri" w:hAnsi="Calibri" w:cs="Calibri"/>
        <w:b/>
        <w:bCs/>
        <w:sz w:val="18"/>
        <w:szCs w:val="20"/>
      </w:rPr>
      <w:fldChar w:fldCharType="begin"/>
    </w:r>
    <w:r>
      <w:rPr>
        <w:rFonts w:ascii="Calibri" w:hAnsi="Calibri" w:cs="Calibri"/>
        <w:b/>
        <w:bCs/>
        <w:sz w:val="18"/>
        <w:szCs w:val="20"/>
      </w:rPr>
      <w:instrText xml:space="preserve"> PAGE \* ARABIC </w:instrText>
    </w:r>
    <w:r>
      <w:rPr>
        <w:rFonts w:ascii="Calibri" w:hAnsi="Calibri" w:cs="Calibri"/>
        <w:b/>
        <w:bCs/>
        <w:sz w:val="18"/>
        <w:szCs w:val="20"/>
      </w:rPr>
      <w:fldChar w:fldCharType="separate"/>
    </w:r>
    <w:r w:rsidR="009F4D66">
      <w:rPr>
        <w:rFonts w:ascii="Calibri" w:hAnsi="Calibri" w:cs="Calibri"/>
        <w:b/>
        <w:bCs/>
        <w:noProof/>
        <w:sz w:val="18"/>
        <w:szCs w:val="20"/>
      </w:rPr>
      <w:t>2</w:t>
    </w:r>
    <w:r>
      <w:rPr>
        <w:rFonts w:ascii="Calibri" w:hAnsi="Calibri" w:cs="Calibri"/>
        <w:b/>
        <w:bCs/>
        <w:sz w:val="18"/>
        <w:szCs w:val="20"/>
      </w:rPr>
      <w:fldChar w:fldCharType="end"/>
    </w:r>
    <w:r>
      <w:rPr>
        <w:rFonts w:ascii="Calibri" w:hAnsi="Calibri" w:cs="Calibri"/>
        <w:b/>
        <w:sz w:val="18"/>
        <w:szCs w:val="20"/>
      </w:rPr>
      <w:t xml:space="preserve"> a </w:t>
    </w:r>
    <w:r>
      <w:rPr>
        <w:rFonts w:ascii="Calibri" w:hAnsi="Calibri" w:cs="Calibri"/>
        <w:b/>
        <w:bCs/>
        <w:sz w:val="18"/>
        <w:szCs w:val="20"/>
      </w:rPr>
      <w:fldChar w:fldCharType="begin"/>
    </w:r>
    <w:r>
      <w:rPr>
        <w:rFonts w:ascii="Calibri" w:hAnsi="Calibri" w:cs="Calibri"/>
        <w:b/>
        <w:bCs/>
        <w:sz w:val="18"/>
        <w:szCs w:val="20"/>
      </w:rPr>
      <w:instrText xml:space="preserve"> NUMPAGES \* ARABIC </w:instrText>
    </w:r>
    <w:r>
      <w:rPr>
        <w:rFonts w:ascii="Calibri" w:hAnsi="Calibri" w:cs="Calibri"/>
        <w:b/>
        <w:bCs/>
        <w:sz w:val="18"/>
        <w:szCs w:val="20"/>
      </w:rPr>
      <w:fldChar w:fldCharType="separate"/>
    </w:r>
    <w:r w:rsidR="009F4D66">
      <w:rPr>
        <w:rFonts w:ascii="Calibri" w:hAnsi="Calibri" w:cs="Calibri"/>
        <w:b/>
        <w:bCs/>
        <w:noProof/>
        <w:sz w:val="18"/>
        <w:szCs w:val="20"/>
      </w:rPr>
      <w:t>2</w:t>
    </w:r>
    <w:r>
      <w:rPr>
        <w:rFonts w:ascii="Calibri" w:hAnsi="Calibri" w:cs="Calibri"/>
        <w:b/>
        <w:bCs/>
        <w:sz w:val="18"/>
        <w:szCs w:val="20"/>
      </w:rPr>
      <w:fldChar w:fldCharType="end"/>
    </w:r>
    <w:r>
      <w:rPr>
        <w:rFonts w:ascii="Calibri" w:hAnsi="Calibri" w:cs="Calibri"/>
        <w:sz w:val="18"/>
        <w:szCs w:val="20"/>
      </w:rPr>
      <w:t xml:space="preserve">                                                          </w:t>
    </w:r>
  </w:p>
  <w:p w14:paraId="4F662B7A" w14:textId="77777777" w:rsidR="00EB3010" w:rsidRDefault="00EB30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62B86" w14:textId="2C736A3C" w:rsidR="00822632" w:rsidRPr="00CB53A0" w:rsidRDefault="00822632" w:rsidP="00822632">
    <w:pPr>
      <w:rPr>
        <w:rFonts w:ascii="Calibri" w:hAnsi="Calibri"/>
        <w:sz w:val="18"/>
        <w:szCs w:val="20"/>
      </w:rPr>
    </w:pPr>
    <w:r>
      <w:rPr>
        <w:rFonts w:ascii="Calibri" w:hAnsi="Calibri"/>
        <w:sz w:val="18"/>
        <w:szCs w:val="20"/>
      </w:rPr>
      <w:t xml:space="preserve">Tel.  039.9205108 / 039.9205701 - Codice Fiscale:94003140137                                              </w:t>
    </w:r>
    <w:r w:rsidR="005124D4">
      <w:rPr>
        <w:rFonts w:ascii="Calibri" w:hAnsi="Calibri"/>
        <w:sz w:val="18"/>
        <w:szCs w:val="20"/>
      </w:rPr>
      <w:t xml:space="preserve">               </w:t>
    </w:r>
    <w:r w:rsidR="00487A88">
      <w:rPr>
        <w:rFonts w:ascii="Calibri" w:hAnsi="Calibri"/>
        <w:sz w:val="18"/>
        <w:szCs w:val="20"/>
      </w:rPr>
      <w:t xml:space="preserve"> </w:t>
    </w:r>
    <w:r w:rsidR="005124D4">
      <w:rPr>
        <w:rFonts w:ascii="Calibri" w:hAnsi="Calibri"/>
        <w:sz w:val="18"/>
        <w:szCs w:val="20"/>
      </w:rPr>
      <w:t xml:space="preserve">  </w:t>
    </w:r>
    <w:r>
      <w:rPr>
        <w:rFonts w:ascii="Calibri" w:hAnsi="Calibri"/>
        <w:sz w:val="18"/>
        <w:szCs w:val="20"/>
      </w:rPr>
      <w:t xml:space="preserve"> </w:t>
    </w:r>
    <w:proofErr w:type="spellStart"/>
    <w:r>
      <w:rPr>
        <w:rFonts w:ascii="Calibri" w:hAnsi="Calibri"/>
        <w:sz w:val="18"/>
        <w:szCs w:val="20"/>
      </w:rPr>
      <w:t>Mod</w:t>
    </w:r>
    <w:proofErr w:type="spellEnd"/>
    <w:r>
      <w:rPr>
        <w:rFonts w:ascii="Calibri" w:hAnsi="Calibri"/>
        <w:sz w:val="18"/>
        <w:szCs w:val="20"/>
      </w:rPr>
      <w:t>. RIS 04.01 REV. 01  01-0</w:t>
    </w:r>
    <w:r w:rsidR="001D5D23">
      <w:rPr>
        <w:rFonts w:ascii="Calibri" w:hAnsi="Calibri"/>
        <w:sz w:val="18"/>
        <w:szCs w:val="20"/>
      </w:rPr>
      <w:t>3</w:t>
    </w:r>
    <w:r>
      <w:rPr>
        <w:rFonts w:ascii="Calibri" w:hAnsi="Calibri"/>
        <w:sz w:val="18"/>
        <w:szCs w:val="20"/>
      </w:rPr>
      <w:t>-2023</w:t>
    </w:r>
  </w:p>
  <w:p w14:paraId="4F662B87" w14:textId="62BF5391" w:rsidR="00822632" w:rsidRDefault="00487A88" w:rsidP="00822632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F662B93" wp14:editId="60F5BE5C">
              <wp:simplePos x="0" y="0"/>
              <wp:positionH relativeFrom="margin">
                <wp:align>left</wp:align>
              </wp:positionH>
              <wp:positionV relativeFrom="paragraph">
                <wp:posOffset>5715</wp:posOffset>
              </wp:positionV>
              <wp:extent cx="6466840" cy="635"/>
              <wp:effectExtent l="0" t="0" r="29210" b="3746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6840" cy="635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62E2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.45pt;width:509.2pt;height:.0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" strokeweight=".17625mm">
              <o:lock v:ext="edit" shapetype="f"/>
              <w10:wrap anchorx="margin"/>
            </v:shape>
          </w:pict>
        </mc:Fallback>
      </mc:AlternateContent>
    </w:r>
    <w:r w:rsidR="00822632">
      <w:rPr>
        <w:rFonts w:ascii="Calibri" w:hAnsi="Calibri"/>
        <w:sz w:val="18"/>
        <w:szCs w:val="20"/>
      </w:rPr>
      <w:t xml:space="preserve">Posta elettronica ordinaria: </w:t>
    </w:r>
    <w:r w:rsidR="00497755" w:rsidRPr="00497755">
      <w:rPr>
        <w:sz w:val="14"/>
      </w:rPr>
      <w:t>LCIS007008@ISTRUZIONE.IT</w:t>
    </w:r>
    <w:r w:rsidR="00822632" w:rsidRPr="00497755">
      <w:rPr>
        <w:rFonts w:ascii="Calibri" w:hAnsi="Calibri"/>
        <w:sz w:val="8"/>
        <w:szCs w:val="20"/>
      </w:rPr>
      <w:t xml:space="preserve"> </w:t>
    </w:r>
    <w:r w:rsidR="009552C0">
      <w:rPr>
        <w:rFonts w:ascii="Calibri" w:hAnsi="Calibri"/>
        <w:sz w:val="8"/>
        <w:szCs w:val="20"/>
      </w:rPr>
      <w:t xml:space="preserve"> </w:t>
    </w:r>
    <w:r w:rsidR="00822632" w:rsidRPr="00497755">
      <w:rPr>
        <w:rFonts w:ascii="Calibri" w:hAnsi="Calibri"/>
        <w:sz w:val="8"/>
        <w:szCs w:val="20"/>
      </w:rPr>
      <w:t xml:space="preserve"> </w:t>
    </w:r>
    <w:r w:rsidR="00822632">
      <w:rPr>
        <w:rFonts w:ascii="Calibri" w:hAnsi="Calibri"/>
        <w:sz w:val="18"/>
        <w:szCs w:val="20"/>
      </w:rPr>
      <w:t xml:space="preserve">- Posta elettronica certificata: </w:t>
    </w:r>
    <w:r w:rsidR="009552C0" w:rsidRPr="009552C0">
      <w:rPr>
        <w:sz w:val="16"/>
      </w:rPr>
      <w:t>LCIS007008@PEC.ISTRUZIONE.IT</w:t>
    </w:r>
    <w:r w:rsidR="009552C0">
      <w:rPr>
        <w:sz w:val="16"/>
      </w:rPr>
      <w:t xml:space="preserve"> </w:t>
    </w:r>
    <w:r w:rsidR="005124D4">
      <w:rPr>
        <w:sz w:val="16"/>
      </w:rPr>
      <w:t xml:space="preserve">    </w:t>
    </w:r>
    <w:r>
      <w:rPr>
        <w:sz w:val="16"/>
      </w:rPr>
      <w:t xml:space="preserve">     </w:t>
    </w:r>
    <w:r w:rsidR="005124D4">
      <w:rPr>
        <w:sz w:val="16"/>
      </w:rPr>
      <w:t xml:space="preserve">  </w:t>
    </w:r>
    <w:r w:rsidR="00822632" w:rsidRPr="005124D4">
      <w:rPr>
        <w:rFonts w:ascii="Calibri" w:hAnsi="Calibri"/>
        <w:b/>
        <w:sz w:val="18"/>
        <w:szCs w:val="20"/>
      </w:rPr>
      <w:t>Pag</w:t>
    </w:r>
    <w:r w:rsidR="00822632" w:rsidRPr="005124D4">
      <w:rPr>
        <w:rFonts w:ascii="Calibri" w:hAnsi="Calibri"/>
        <w:b/>
        <w:sz w:val="28"/>
        <w:szCs w:val="20"/>
      </w:rPr>
      <w:t xml:space="preserve">. </w:t>
    </w:r>
    <w:r w:rsidR="00822632" w:rsidRPr="005124D4">
      <w:rPr>
        <w:rFonts w:ascii="Calibri" w:hAnsi="Calibri"/>
        <w:b/>
        <w:bCs/>
        <w:sz w:val="22"/>
        <w:szCs w:val="20"/>
      </w:rPr>
      <w:fldChar w:fldCharType="begin"/>
    </w:r>
    <w:r w:rsidR="00822632" w:rsidRPr="005124D4">
      <w:rPr>
        <w:rFonts w:ascii="Calibri" w:hAnsi="Calibri"/>
        <w:b/>
        <w:bCs/>
        <w:sz w:val="22"/>
        <w:szCs w:val="20"/>
      </w:rPr>
      <w:instrText xml:space="preserve"> PAGE \* ARABIC </w:instrText>
    </w:r>
    <w:r w:rsidR="00822632" w:rsidRPr="005124D4">
      <w:rPr>
        <w:rFonts w:ascii="Calibri" w:hAnsi="Calibri"/>
        <w:b/>
        <w:bCs/>
        <w:sz w:val="22"/>
        <w:szCs w:val="20"/>
      </w:rPr>
      <w:fldChar w:fldCharType="separate"/>
    </w:r>
    <w:r w:rsidR="009F4D66">
      <w:rPr>
        <w:rFonts w:ascii="Calibri" w:hAnsi="Calibri"/>
        <w:b/>
        <w:bCs/>
        <w:noProof/>
        <w:sz w:val="22"/>
        <w:szCs w:val="20"/>
      </w:rPr>
      <w:t>1</w:t>
    </w:r>
    <w:r w:rsidR="00822632" w:rsidRPr="005124D4">
      <w:rPr>
        <w:rFonts w:ascii="Calibri" w:hAnsi="Calibri"/>
        <w:b/>
        <w:bCs/>
        <w:sz w:val="22"/>
        <w:szCs w:val="20"/>
      </w:rPr>
      <w:fldChar w:fldCharType="end"/>
    </w:r>
    <w:r w:rsidR="00822632" w:rsidRPr="005124D4">
      <w:rPr>
        <w:rFonts w:ascii="Calibri" w:hAnsi="Calibri"/>
        <w:b/>
        <w:sz w:val="22"/>
        <w:szCs w:val="20"/>
      </w:rPr>
      <w:t xml:space="preserve"> a </w:t>
    </w:r>
    <w:r w:rsidR="00822632" w:rsidRPr="005124D4">
      <w:rPr>
        <w:rFonts w:ascii="Calibri" w:hAnsi="Calibri"/>
        <w:b/>
        <w:bCs/>
        <w:sz w:val="22"/>
        <w:szCs w:val="20"/>
      </w:rPr>
      <w:fldChar w:fldCharType="begin"/>
    </w:r>
    <w:r w:rsidR="00822632" w:rsidRPr="005124D4">
      <w:rPr>
        <w:rFonts w:ascii="Calibri" w:hAnsi="Calibri"/>
        <w:b/>
        <w:bCs/>
        <w:sz w:val="22"/>
        <w:szCs w:val="20"/>
      </w:rPr>
      <w:instrText xml:space="preserve"> NUMPAGES \* ARABIC </w:instrText>
    </w:r>
    <w:r w:rsidR="00822632" w:rsidRPr="005124D4">
      <w:rPr>
        <w:rFonts w:ascii="Calibri" w:hAnsi="Calibri"/>
        <w:b/>
        <w:bCs/>
        <w:sz w:val="22"/>
        <w:szCs w:val="20"/>
      </w:rPr>
      <w:fldChar w:fldCharType="separate"/>
    </w:r>
    <w:r w:rsidR="009F4D66">
      <w:rPr>
        <w:rFonts w:ascii="Calibri" w:hAnsi="Calibri"/>
        <w:b/>
        <w:bCs/>
        <w:noProof/>
        <w:sz w:val="22"/>
        <w:szCs w:val="20"/>
      </w:rPr>
      <w:t>2</w:t>
    </w:r>
    <w:r w:rsidR="00822632" w:rsidRPr="005124D4">
      <w:rPr>
        <w:rFonts w:ascii="Calibri" w:hAnsi="Calibri"/>
        <w:b/>
        <w:bCs/>
        <w:sz w:val="22"/>
        <w:szCs w:val="20"/>
      </w:rPr>
      <w:fldChar w:fldCharType="end"/>
    </w:r>
    <w:r w:rsidR="00822632" w:rsidRPr="005124D4">
      <w:rPr>
        <w:rFonts w:ascii="Calibri" w:hAnsi="Calibri"/>
        <w:sz w:val="22"/>
        <w:szCs w:val="20"/>
      </w:rPr>
      <w:t xml:space="preserve">                                                          </w:t>
    </w:r>
  </w:p>
  <w:p w14:paraId="4F662B88" w14:textId="77777777" w:rsidR="00822632" w:rsidRDefault="008226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3C708" w14:textId="77777777" w:rsidR="00985F82" w:rsidRDefault="00985F82">
      <w:r>
        <w:separator/>
      </w:r>
    </w:p>
  </w:footnote>
  <w:footnote w:type="continuationSeparator" w:id="0">
    <w:p w14:paraId="66B6A584" w14:textId="77777777" w:rsidR="00985F82" w:rsidRDefault="00985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62B7B" w14:textId="470184AD" w:rsidR="004E1C20" w:rsidRDefault="00364A43">
    <w:pPr>
      <w:pStyle w:val="Intestazione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F662B8D" wp14:editId="204BC81A">
          <wp:simplePos x="0" y="0"/>
          <wp:positionH relativeFrom="column">
            <wp:posOffset>-129540</wp:posOffset>
          </wp:positionH>
          <wp:positionV relativeFrom="paragraph">
            <wp:posOffset>15240</wp:posOffset>
          </wp:positionV>
          <wp:extent cx="6572250" cy="97155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62B7C" w14:textId="77777777" w:rsidR="00EB3010" w:rsidRDefault="00EB3010" w:rsidP="00EB3010">
    <w:pPr>
      <w:pStyle w:val="Intestazione"/>
      <w:jc w:val="center"/>
      <w:rPr>
        <w:rFonts w:ascii="Calibri" w:hAnsi="Calibri" w:cs="Calibri"/>
        <w:b/>
      </w:rPr>
    </w:pPr>
  </w:p>
  <w:p w14:paraId="4F662B7D" w14:textId="77777777" w:rsidR="001864EC" w:rsidRDefault="00EB3010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     </w:t>
    </w:r>
  </w:p>
  <w:p w14:paraId="4F662B7E" w14:textId="77777777" w:rsidR="001864EC" w:rsidRDefault="001864EC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14:paraId="4F662B7F" w14:textId="77777777" w:rsidR="001864EC" w:rsidRDefault="001864EC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14:paraId="4F662B80" w14:textId="77777777" w:rsidR="001864EC" w:rsidRDefault="00364A43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noProof/>
        <w:lang w:eastAsia="it-IT"/>
      </w:rPr>
      <w:drawing>
        <wp:anchor distT="0" distB="0" distL="114935" distR="114935" simplePos="0" relativeHeight="251657216" behindDoc="0" locked="0" layoutInCell="0" allowOverlap="1" wp14:anchorId="4F662B8F" wp14:editId="4F662B90">
          <wp:simplePos x="0" y="0"/>
          <wp:positionH relativeFrom="column">
            <wp:posOffset>5438775</wp:posOffset>
          </wp:positionH>
          <wp:positionV relativeFrom="paragraph">
            <wp:posOffset>96520</wp:posOffset>
          </wp:positionV>
          <wp:extent cx="638810" cy="72834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7" t="-78" r="-87" b="-78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935" distR="114935" simplePos="0" relativeHeight="251656192" behindDoc="0" locked="0" layoutInCell="0" allowOverlap="1" wp14:anchorId="4F662B91" wp14:editId="4F662B92">
          <wp:simplePos x="0" y="0"/>
          <wp:positionH relativeFrom="column">
            <wp:posOffset>-66675</wp:posOffset>
          </wp:positionH>
          <wp:positionV relativeFrom="paragraph">
            <wp:posOffset>212090</wp:posOffset>
          </wp:positionV>
          <wp:extent cx="814070" cy="545465"/>
          <wp:effectExtent l="19050" t="19050" r="5080" b="6985"/>
          <wp:wrapSquare wrapText="bothSides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545465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62B81" w14:textId="77777777" w:rsidR="00EB3010" w:rsidRPr="007C72F8" w:rsidRDefault="00EB3010" w:rsidP="00EB3010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 w:rsidRPr="007C72F8">
      <w:rPr>
        <w:rFonts w:ascii="Calibri" w:hAnsi="Calibri" w:cs="Calibri"/>
        <w:b/>
      </w:rPr>
      <w:t>Ministero dell’Istruzione e del Merito</w:t>
    </w:r>
  </w:p>
  <w:p w14:paraId="4F662B82" w14:textId="77777777" w:rsidR="00EB3010" w:rsidRPr="007C72F8" w:rsidRDefault="00EB3010" w:rsidP="00EB3010">
    <w:pPr>
      <w:pStyle w:val="Intestazione"/>
      <w:tabs>
        <w:tab w:val="left" w:pos="7656"/>
      </w:tabs>
      <w:jc w:val="center"/>
    </w:pPr>
    <w:r w:rsidRPr="007C72F8">
      <w:rPr>
        <w:rFonts w:ascii="Calibri" w:hAnsi="Calibri" w:cs="Calibri"/>
        <w:b/>
      </w:rPr>
      <w:t xml:space="preserve">   Istituto di Istruzione Secondaria Superiore</w:t>
    </w:r>
  </w:p>
  <w:p w14:paraId="4F662B83" w14:textId="77777777" w:rsidR="00EB3010" w:rsidRPr="007C72F8" w:rsidRDefault="00EB3010" w:rsidP="00EB3010">
    <w:pPr>
      <w:pStyle w:val="Intestazione"/>
      <w:tabs>
        <w:tab w:val="center" w:pos="5233"/>
        <w:tab w:val="left" w:pos="8762"/>
      </w:tabs>
      <w:jc w:val="center"/>
    </w:pPr>
    <w:r w:rsidRPr="007C72F8">
      <w:rPr>
        <w:rFonts w:ascii="Calibri" w:hAnsi="Calibri" w:cs="Calibri"/>
        <w:b/>
      </w:rPr>
      <w:t>“Alessandro Greppi”</w:t>
    </w:r>
  </w:p>
  <w:p w14:paraId="4F662B84" w14:textId="77777777" w:rsidR="00EB3010" w:rsidRPr="007C72F8" w:rsidRDefault="00EB3010" w:rsidP="00EB3010">
    <w:pPr>
      <w:tabs>
        <w:tab w:val="left" w:pos="3686"/>
      </w:tabs>
      <w:snapToGrid w:val="0"/>
      <w:ind w:right="-82"/>
      <w:jc w:val="center"/>
      <w:rPr>
        <w:sz w:val="20"/>
        <w:szCs w:val="20"/>
      </w:rPr>
    </w:pPr>
    <w:r w:rsidRPr="007C72F8">
      <w:rPr>
        <w:rFonts w:ascii="Calibri" w:hAnsi="Calibri" w:cs="Calibri"/>
        <w:iCs/>
        <w:sz w:val="20"/>
        <w:szCs w:val="20"/>
      </w:rPr>
      <w:t>Via dei Mille 27 – 23876 Monticello B.za (LC)</w:t>
    </w:r>
  </w:p>
  <w:p w14:paraId="4F662B85" w14:textId="77777777" w:rsidR="00EB3010" w:rsidRDefault="00EB3010" w:rsidP="00D02C30">
    <w:pPr>
      <w:tabs>
        <w:tab w:val="left" w:pos="3686"/>
      </w:tabs>
      <w:snapToGrid w:val="0"/>
      <w:ind w:right="-82"/>
      <w:jc w:val="center"/>
    </w:pPr>
    <w:r w:rsidRPr="007C72F8">
      <w:rPr>
        <w:rFonts w:ascii="Calibri" w:hAnsi="Calibri" w:cs="Calibri"/>
        <w:sz w:val="20"/>
        <w:szCs w:val="20"/>
      </w:rPr>
      <w:t>www.istitutogreppi.edu.it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BE0483"/>
    <w:multiLevelType w:val="hybridMultilevel"/>
    <w:tmpl w:val="91A60E5C"/>
    <w:lvl w:ilvl="0" w:tplc="0BA62B6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C7242"/>
    <w:multiLevelType w:val="hybridMultilevel"/>
    <w:tmpl w:val="275E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1FE2"/>
    <w:multiLevelType w:val="hybridMultilevel"/>
    <w:tmpl w:val="9C060C96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81CC5"/>
    <w:multiLevelType w:val="hybridMultilevel"/>
    <w:tmpl w:val="A7CA75A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56EDA"/>
    <w:multiLevelType w:val="hybridMultilevel"/>
    <w:tmpl w:val="FA30A0A8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A98773A"/>
    <w:multiLevelType w:val="hybridMultilevel"/>
    <w:tmpl w:val="B0F68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54D4A"/>
    <w:multiLevelType w:val="hybridMultilevel"/>
    <w:tmpl w:val="0D3C185E"/>
    <w:lvl w:ilvl="0" w:tplc="0BA62B6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D2"/>
    <w:rsid w:val="00096991"/>
    <w:rsid w:val="000B1694"/>
    <w:rsid w:val="000B1E18"/>
    <w:rsid w:val="000E74E6"/>
    <w:rsid w:val="00103600"/>
    <w:rsid w:val="00117C57"/>
    <w:rsid w:val="00124EC8"/>
    <w:rsid w:val="00145C6A"/>
    <w:rsid w:val="001624A2"/>
    <w:rsid w:val="001864EC"/>
    <w:rsid w:val="001A7004"/>
    <w:rsid w:val="001C2DA1"/>
    <w:rsid w:val="001D5D23"/>
    <w:rsid w:val="00250213"/>
    <w:rsid w:val="00265BB1"/>
    <w:rsid w:val="00276297"/>
    <w:rsid w:val="00280CD2"/>
    <w:rsid w:val="00284839"/>
    <w:rsid w:val="00352A47"/>
    <w:rsid w:val="00364A43"/>
    <w:rsid w:val="003A0B81"/>
    <w:rsid w:val="00454D95"/>
    <w:rsid w:val="00487A88"/>
    <w:rsid w:val="00497755"/>
    <w:rsid w:val="004A46D8"/>
    <w:rsid w:val="004C7696"/>
    <w:rsid w:val="004E1C20"/>
    <w:rsid w:val="004F1573"/>
    <w:rsid w:val="00504839"/>
    <w:rsid w:val="005069B0"/>
    <w:rsid w:val="005124D4"/>
    <w:rsid w:val="00516199"/>
    <w:rsid w:val="00562C96"/>
    <w:rsid w:val="005D7CA6"/>
    <w:rsid w:val="00676A7B"/>
    <w:rsid w:val="006971AF"/>
    <w:rsid w:val="00697BFB"/>
    <w:rsid w:val="006B104F"/>
    <w:rsid w:val="006F3C4A"/>
    <w:rsid w:val="007C72F8"/>
    <w:rsid w:val="007F23A0"/>
    <w:rsid w:val="00822632"/>
    <w:rsid w:val="00835379"/>
    <w:rsid w:val="008C0DF7"/>
    <w:rsid w:val="008D7B09"/>
    <w:rsid w:val="009251F1"/>
    <w:rsid w:val="009552C0"/>
    <w:rsid w:val="00982C12"/>
    <w:rsid w:val="00985F82"/>
    <w:rsid w:val="009F470E"/>
    <w:rsid w:val="009F4D66"/>
    <w:rsid w:val="00A709D3"/>
    <w:rsid w:val="00AF54F2"/>
    <w:rsid w:val="00B11450"/>
    <w:rsid w:val="00B212CA"/>
    <w:rsid w:val="00B57089"/>
    <w:rsid w:val="00B86590"/>
    <w:rsid w:val="00BA55B1"/>
    <w:rsid w:val="00C1550D"/>
    <w:rsid w:val="00D02C30"/>
    <w:rsid w:val="00D075CD"/>
    <w:rsid w:val="00D416A9"/>
    <w:rsid w:val="00D53519"/>
    <w:rsid w:val="00E1716B"/>
    <w:rsid w:val="00EB3010"/>
    <w:rsid w:val="00EE4C00"/>
    <w:rsid w:val="00F26DF6"/>
    <w:rsid w:val="00F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662B65"/>
  <w15:chartTrackingRefBased/>
  <w15:docId w15:val="{0BE74674-0F03-46EE-A543-4BE34E5C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outlineLvl w:val="0"/>
    </w:pPr>
    <w:rPr>
      <w:b/>
      <w:bCs/>
      <w:spacing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 Black" w:hAnsi="Arial Black" w:cs="Arial"/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napToGrid w:val="0"/>
      <w:ind w:left="360" w:right="-1"/>
      <w:jc w:val="center"/>
      <w:outlineLvl w:val="2"/>
    </w:pPr>
    <w:rPr>
      <w:rFonts w:ascii="Arial Black" w:hAnsi="Arial Black" w:cs="Arial"/>
      <w:b/>
      <w:bCs/>
      <w:i/>
      <w:iCs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rFonts w:ascii="Arial Black" w:hAnsi="Arial Black" w:cs="Arial"/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verflowPunct w:val="0"/>
      <w:autoSpaceDE w:val="0"/>
      <w:ind w:right="6"/>
      <w:jc w:val="both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i/>
      <w:iCs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snapToGrid w:val="0"/>
      <w:outlineLvl w:val="7"/>
    </w:pPr>
    <w:rPr>
      <w:rFonts w:ascii="Arial" w:hAnsi="Arial" w:cs="Arial"/>
      <w:spacing w:val="2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2z0">
    <w:name w:val="WW8Num2z0"/>
    <w:rPr>
      <w:rFonts w:ascii="Times New Roman" w:eastAsia="Calibri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6"/>
      <w:szCs w:val="26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10z0">
    <w:name w:val="WW8Num10z0"/>
    <w:rPr>
      <w:rFonts w:ascii="Calibri" w:eastAsia="Times New Roman" w:hAnsi="Calibri" w:cs="Calibri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contextualspellingandgrammarerror">
    <w:name w:val="contextualspellingandgrammarerror"/>
  </w:style>
  <w:style w:type="character" w:customStyle="1" w:styleId="spellingerror">
    <w:name w:val="spellingerror"/>
  </w:style>
  <w:style w:type="character" w:customStyle="1" w:styleId="TitoloCarattere">
    <w:name w:val="Titolo Carattere"/>
    <w:rPr>
      <w:rFonts w:ascii="Trebuchet MS" w:eastAsia="Trebuchet MS" w:hAnsi="Trebuchet MS" w:cs="Trebuchet MS"/>
      <w:b/>
      <w:bCs/>
      <w:kern w:val="2"/>
      <w:sz w:val="56"/>
      <w:szCs w:val="56"/>
      <w:lang w:eastAsia="zh-CN" w:bidi="hi-IN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Normale"/>
    <w:pPr>
      <w:keepNext/>
      <w:spacing w:before="57" w:after="227" w:line="276" w:lineRule="auto"/>
      <w:jc w:val="center"/>
    </w:pPr>
    <w:rPr>
      <w:rFonts w:ascii="Trebuchet MS" w:eastAsia="Trebuchet MS" w:hAnsi="Trebuchet MS" w:cs="Trebuchet MS"/>
      <w:b/>
      <w:bCs/>
      <w:kern w:val="2"/>
      <w:sz w:val="56"/>
      <w:szCs w:val="56"/>
      <w:lang w:bidi="hi-IN"/>
    </w:rPr>
  </w:style>
  <w:style w:type="paragraph" w:styleId="Corpotesto">
    <w:name w:val="Body Text"/>
    <w:basedOn w:val="Normale"/>
    <w:pPr>
      <w:widowControl w:val="0"/>
    </w:pPr>
    <w:rPr>
      <w:rFonts w:ascii="Arial" w:hAnsi="Arial" w:cs="Arial"/>
      <w:bCs/>
      <w:spacing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widowControl w:val="0"/>
      <w:snapToGrid w:val="0"/>
      <w:ind w:right="-1"/>
      <w:jc w:val="center"/>
    </w:pPr>
    <w:rPr>
      <w:sz w:val="22"/>
      <w:szCs w:val="20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NormaleWeb">
    <w:name w:val="Normal (Web)"/>
    <w:basedOn w:val="Normale"/>
    <w:uiPriority w:val="9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Normale"/>
    <w:pPr>
      <w:widowControl w:val="0"/>
    </w:pPr>
    <w:rPr>
      <w:rFonts w:ascii="Thorndale AMT" w:hAnsi="Thorndale AMT" w:cs="Tahoma"/>
      <w:color w:val="000000"/>
      <w:lang w:val="en-US"/>
    </w:rPr>
  </w:style>
  <w:style w:type="paragraph" w:styleId="Rientrocorpodeltesto">
    <w:name w:val="Body Text Indent"/>
    <w:basedOn w:val="Normale"/>
    <w:pPr>
      <w:ind w:left="5580" w:firstLine="84"/>
      <w:jc w:val="both"/>
    </w:pPr>
    <w:rPr>
      <w:rFonts w:ascii="Arial" w:hAnsi="Arial" w:cs="Arial"/>
      <w:b/>
      <w:bCs/>
      <w:i/>
      <w:iCs/>
    </w:rPr>
  </w:style>
  <w:style w:type="paragraph" w:customStyle="1" w:styleId="Rientrocorpodeltesto31">
    <w:name w:val="Rientro corpo del testo 31"/>
    <w:basedOn w:val="Normale"/>
    <w:pPr>
      <w:ind w:left="708"/>
    </w:pPr>
    <w:rPr>
      <w:rFonts w:ascii="Arial" w:hAnsi="Arial" w:cs="Arial"/>
      <w:b/>
      <w:bCs/>
      <w:i/>
      <w:iCs/>
    </w:rPr>
  </w:style>
  <w:style w:type="paragraph" w:customStyle="1" w:styleId="Corpodeltesto22">
    <w:name w:val="Corpo del testo 22"/>
    <w:basedOn w:val="Normale"/>
    <w:pPr>
      <w:overflowPunct w:val="0"/>
      <w:autoSpaceDE w:val="0"/>
      <w:ind w:left="360" w:hanging="360"/>
      <w:jc w:val="both"/>
    </w:pPr>
    <w:rPr>
      <w:rFonts w:ascii="Arial" w:hAnsi="Arial" w:cs="Arial"/>
      <w:i/>
      <w:szCs w:val="20"/>
    </w:rPr>
  </w:style>
  <w:style w:type="paragraph" w:customStyle="1" w:styleId="Corpodeltesto21">
    <w:name w:val="Corpo del testo 21"/>
    <w:basedOn w:val="Normale"/>
    <w:rPr>
      <w:sz w:val="22"/>
      <w:szCs w:val="22"/>
    </w:rPr>
  </w:style>
  <w:style w:type="paragraph" w:customStyle="1" w:styleId="Rientrocorpodeltesto21">
    <w:name w:val="Rientro corpo del testo 21"/>
    <w:basedOn w:val="Normale"/>
    <w:pPr>
      <w:ind w:firstLine="708"/>
      <w:jc w:val="both"/>
    </w:pPr>
    <w:rPr>
      <w:rFonts w:ascii="Arial" w:hAnsi="Arial" w:cs="Arial"/>
      <w:szCs w:val="18"/>
    </w:rPr>
  </w:style>
  <w:style w:type="paragraph" w:customStyle="1" w:styleId="Corpodeltesto31">
    <w:name w:val="Corpo del testo 31"/>
    <w:basedOn w:val="Normale"/>
    <w:pPr>
      <w:overflowPunct w:val="0"/>
      <w:autoSpaceDE w:val="0"/>
      <w:ind w:right="6"/>
      <w:jc w:val="both"/>
    </w:pPr>
    <w:rPr>
      <w:rFonts w:ascii="Arial" w:hAnsi="Arial" w:cs="Arial"/>
      <w:i/>
      <w:szCs w:val="20"/>
    </w:rPr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e"/>
    <w:pPr>
      <w:suppressAutoHyphens w:val="0"/>
      <w:spacing w:before="280" w:after="280"/>
      <w:textAlignment w:val="auto"/>
    </w:p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Normale1">
    <w:name w:val="Normale1"/>
    <w:rsid w:val="00352A47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en-US" w:eastAsia="zh-CN" w:bidi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nica.istruzione.gov.it/it/orientamento/iscrizio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cis007008@pec.istruzione.it" TargetMode="External"/><Relationship Id="rId1" Type="http://schemas.openxmlformats.org/officeDocument/2006/relationships/hyperlink" Target="mailto:lcis007008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10772D5933F4595B62D50ADE17256" ma:contentTypeVersion="7" ma:contentTypeDescription="Creare un nuovo documento." ma:contentTypeScope="" ma:versionID="67006bf6be0271edded5c273003b1642">
  <xsd:schema xmlns:xsd="http://www.w3.org/2001/XMLSchema" xmlns:xs="http://www.w3.org/2001/XMLSchema" xmlns:p="http://schemas.microsoft.com/office/2006/metadata/properties" xmlns:ns3="14759bb5-296c-40c7-8e76-197a55a25d31" targetNamespace="http://schemas.microsoft.com/office/2006/metadata/properties" ma:root="true" ma:fieldsID="89c854ba37afe41bc725c522f33ac881" ns3:_="">
    <xsd:import namespace="14759bb5-296c-40c7-8e76-197a55a25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59bb5-296c-40c7-8e76-197a55a25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7939-B618-492B-8BF3-753FE3D90D8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338F922-9174-4E3E-AF85-D0E1C2F0F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59bb5-296c-40c7-8e76-197a55a25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C0069-116D-4CB2-A487-747D45A3F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99280B-F0DC-48B9-B08C-5009C3EFC4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89CAED-5CF6-41DB-ABAF-3E64705D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4889</CharactersWithSpaces>
  <SharedDoc>false</SharedDoc>
  <HLinks>
    <vt:vector size="24" baseType="variant">
      <vt:variant>
        <vt:i4>4390960</vt:i4>
      </vt:variant>
      <vt:variant>
        <vt:i4>15</vt:i4>
      </vt:variant>
      <vt:variant>
        <vt:i4>0</vt:i4>
      </vt:variant>
      <vt:variant>
        <vt:i4>5</vt:i4>
      </vt:variant>
      <vt:variant>
        <vt:lpwstr>mailto:lcis007008@pec.istruzione.it</vt:lpwstr>
      </vt:variant>
      <vt:variant>
        <vt:lpwstr/>
      </vt:variant>
      <vt:variant>
        <vt:i4>524323</vt:i4>
      </vt:variant>
      <vt:variant>
        <vt:i4>12</vt:i4>
      </vt:variant>
      <vt:variant>
        <vt:i4>0</vt:i4>
      </vt:variant>
      <vt:variant>
        <vt:i4>5</vt:i4>
      </vt:variant>
      <vt:variant>
        <vt:lpwstr>mailto:lcis007008@istruzione.it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mailto:lcis007008@pec.istruzione.it</vt:lpwstr>
      </vt:variant>
      <vt:variant>
        <vt:lpwstr/>
      </vt:variant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mailto:lcis007008@istruzione.it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rosanna.usuelli</dc:creator>
  <cp:keywords/>
  <cp:lastModifiedBy>Preside</cp:lastModifiedBy>
  <cp:revision>2</cp:revision>
  <cp:lastPrinted>2023-03-08T19:55:00Z</cp:lastPrinted>
  <dcterms:created xsi:type="dcterms:W3CDTF">2024-12-04T17:25:00Z</dcterms:created>
  <dcterms:modified xsi:type="dcterms:W3CDTF">2024-12-04T17:25:00Z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UFFICI IISS A. GREPPI;IVANO SALA;Il dirigente, Dario Crippa</vt:lpwstr>
  </property>
  <property fmtid="{D5CDD505-2E9C-101B-9397-08002B2CF9AE}" pid="3" name="SharedWithUsers">
    <vt:lpwstr>43;#UFFICI IISS A. GREPPI;#52;#IVANO SALA;#51;#Il dirigente, Dario Crippa</vt:lpwstr>
  </property>
  <property fmtid="{D5CDD505-2E9C-101B-9397-08002B2CF9AE}" pid="4" name="ContentTypeId">
    <vt:lpwstr>0x010100B2710772D5933F4595B62D50ADE17256</vt:lpwstr>
  </property>
</Properties>
</file>