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2EB50" w14:textId="7AE67759" w:rsidR="00C777CA" w:rsidRDefault="00C777CA" w:rsidP="0068040E">
      <w:pPr>
        <w:spacing w:after="0"/>
      </w:pPr>
      <w:r>
        <w:t xml:space="preserve">                                                                                     </w:t>
      </w:r>
    </w:p>
    <w:p w14:paraId="3F8C2781" w14:textId="77777777" w:rsidR="00CB3DE8" w:rsidRDefault="00CB3DE8" w:rsidP="0068040E">
      <w:pPr>
        <w:spacing w:after="0"/>
      </w:pPr>
      <w:r>
        <w:t>Cognome e nome____________________________________________classe__________data___________</w:t>
      </w:r>
    </w:p>
    <w:tbl>
      <w:tblPr>
        <w:tblpPr w:leftFromText="141" w:rightFromText="141" w:vertAnchor="text" w:horzAnchor="margin" w:tblpX="-147" w:tblpY="529"/>
        <w:tblW w:w="102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3"/>
        <w:gridCol w:w="2694"/>
        <w:gridCol w:w="4110"/>
        <w:gridCol w:w="1139"/>
      </w:tblGrid>
      <w:tr w:rsidR="00CB3DE8" w:rsidRPr="002349F1" w14:paraId="629D3C73" w14:textId="77777777" w:rsidTr="0068040E">
        <w:trPr>
          <w:trHeight w:val="113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6D335" w14:textId="77777777" w:rsidR="00CB3DE8" w:rsidRPr="00C9593D" w:rsidRDefault="00CB3DE8" w:rsidP="0068040E">
            <w:pPr>
              <w:pStyle w:val="Standard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INDICATORI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7E6E6" w:themeFill="background2"/>
          </w:tcPr>
          <w:p w14:paraId="16817265" w14:textId="77777777" w:rsidR="00CB3DE8" w:rsidRPr="00C9593D" w:rsidRDefault="00CB3DE8" w:rsidP="0068040E">
            <w:pPr>
              <w:pStyle w:val="Standard"/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DESCRITTORI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E53DF" w14:textId="77777777" w:rsidR="00CB3DE8" w:rsidRPr="00C9593D" w:rsidRDefault="00CB3DE8" w:rsidP="0068040E">
            <w:pPr>
              <w:pStyle w:val="Standard"/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LIVELLI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48147" w14:textId="77777777" w:rsidR="00CB3DE8" w:rsidRPr="00CA052C" w:rsidRDefault="00CB3DE8" w:rsidP="0068040E">
            <w:pPr>
              <w:pStyle w:val="Standard"/>
              <w:spacing w:after="0" w:line="240" w:lineRule="auto"/>
              <w:jc w:val="center"/>
              <w:rPr>
                <w:rFonts w:ascii="Arial" w:eastAsia="Arial" w:hAnsi="Arial" w:cs="Arial"/>
                <w:bCs/>
                <w:sz w:val="16"/>
                <w:szCs w:val="16"/>
              </w:rPr>
            </w:pPr>
            <w:r w:rsidRPr="00CA052C">
              <w:rPr>
                <w:rFonts w:ascii="Arial" w:eastAsia="Arial" w:hAnsi="Arial" w:cs="Arial"/>
                <w:bCs/>
                <w:sz w:val="16"/>
                <w:szCs w:val="16"/>
              </w:rPr>
              <w:t>Punti</w:t>
            </w:r>
          </w:p>
          <w:p w14:paraId="1ED076F5" w14:textId="2AA07AB2" w:rsidR="00CB3DE8" w:rsidRPr="00CA052C" w:rsidRDefault="00CB3DE8" w:rsidP="0068040E">
            <w:pPr>
              <w:pStyle w:val="Standard"/>
              <w:spacing w:after="0" w:line="240" w:lineRule="auto"/>
              <w:jc w:val="center"/>
              <w:rPr>
                <w:rFonts w:ascii="Arial" w:eastAsia="Arial" w:hAnsi="Arial" w:cs="Arial"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sz w:val="16"/>
                <w:szCs w:val="16"/>
              </w:rPr>
              <w:t>Trattazione + Quesiti</w:t>
            </w:r>
          </w:p>
        </w:tc>
      </w:tr>
      <w:tr w:rsidR="00CB3DE8" w:rsidRPr="002349F1" w14:paraId="23145A70" w14:textId="77777777" w:rsidTr="0068040E">
        <w:trPr>
          <w:trHeight w:val="113"/>
        </w:trPr>
        <w:tc>
          <w:tcPr>
            <w:tcW w:w="226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0B7544" w14:textId="648310BE" w:rsidR="00CB3DE8" w:rsidRPr="00084334" w:rsidRDefault="00CB3DE8" w:rsidP="00CB3DE8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84334">
              <w:rPr>
                <w:rFonts w:asciiTheme="minorHAnsi" w:hAnsiTheme="minorHAnsi" w:cstheme="minorHAnsi"/>
                <w:sz w:val="16"/>
                <w:szCs w:val="16"/>
              </w:rPr>
              <w:t xml:space="preserve">CONOSCERE </w:t>
            </w:r>
          </w:p>
          <w:p w14:paraId="06E68715" w14:textId="77777777" w:rsidR="00CB3DE8" w:rsidRDefault="00CB3DE8" w:rsidP="00CB3DE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19E6A7F" w14:textId="6EA68FC6" w:rsidR="00CB3DE8" w:rsidRPr="00084334" w:rsidRDefault="00CB3DE8" w:rsidP="00CB3DE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084334">
              <w:rPr>
                <w:rFonts w:asciiTheme="minorHAnsi" w:hAnsiTheme="minorHAnsi" w:cstheme="minorHAnsi"/>
                <w:sz w:val="16"/>
                <w:szCs w:val="16"/>
              </w:rPr>
              <w:t xml:space="preserve">Conoscere le categorie concettuali delle scienze economiche, giuridiche e/o sociali, i riferimenti teorici, i temi e i problemi, le tecniche e gli strumenti della ricerca afferenti agli ambiti disciplinari specifici. </w:t>
            </w:r>
          </w:p>
          <w:p w14:paraId="68B1A91B" w14:textId="77777777" w:rsidR="00CB3DE8" w:rsidRPr="00084334" w:rsidRDefault="00CB3DE8" w:rsidP="00CB3DE8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FE4A87" w14:textId="77777777" w:rsidR="00CB3DE8" w:rsidRPr="00084334" w:rsidRDefault="00CB3DE8" w:rsidP="00CB3DE8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6D7017D" w14:textId="77777777" w:rsidR="00CB3DE8" w:rsidRDefault="00CB3DE8" w:rsidP="00CB3DE8">
            <w:pPr>
              <w:spacing w:line="240" w:lineRule="auto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  <w:p w14:paraId="0029D3E5" w14:textId="77777777" w:rsidR="00CB3DE8" w:rsidRDefault="00CB3DE8" w:rsidP="00CB3DE8">
            <w:pPr>
              <w:spacing w:line="240" w:lineRule="auto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  <w:p w14:paraId="3EA1D9D0" w14:textId="5D116A5A" w:rsidR="00CB3DE8" w:rsidRDefault="00CB3DE8" w:rsidP="00CB3DE8">
            <w:pPr>
              <w:spacing w:line="240" w:lineRule="auto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-</w:t>
            </w:r>
            <w:r w:rsidRPr="00084334">
              <w:rPr>
                <w:rFonts w:asciiTheme="minorHAnsi" w:eastAsiaTheme="minorHAnsi" w:hAnsiTheme="minorHAnsi" w:cstheme="minorHAnsi"/>
                <w:sz w:val="16"/>
                <w:szCs w:val="16"/>
              </w:rPr>
              <w:t>Richiama/coglie le categorie concettuali proprie delle scienze economiche, giuridiche e/o sociali;</w:t>
            </w:r>
          </w:p>
          <w:p w14:paraId="13FB14C6" w14:textId="7B9CED74" w:rsidR="00CB3DE8" w:rsidRDefault="00CB3DE8" w:rsidP="00CB3DE8">
            <w:pPr>
              <w:spacing w:line="240" w:lineRule="auto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-</w:t>
            </w:r>
            <w:r w:rsidRPr="0008433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Richiama teorie, autori, conoscenze su temi e problemi, </w:t>
            </w:r>
          </w:p>
          <w:p w14:paraId="02B158D0" w14:textId="4E4E84DC" w:rsidR="00CB3DE8" w:rsidRPr="00084334" w:rsidRDefault="00CB3DE8" w:rsidP="00CB3DE8">
            <w:pPr>
              <w:spacing w:line="240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-Richiama </w:t>
            </w:r>
            <w:r w:rsidRPr="00084334">
              <w:rPr>
                <w:rFonts w:asciiTheme="minorHAnsi" w:eastAsiaTheme="minorHAnsi" w:hAnsiTheme="minorHAnsi" w:cstheme="minorHAnsi"/>
                <w:sz w:val="16"/>
                <w:szCs w:val="16"/>
              </w:rPr>
              <w:t>elementi della metodologia della ricerca delle scienze umane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8DB88" w14:textId="3C9786BE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Conoscenze complete/approfondite/corrette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AE48C" w14:textId="1C1906B6" w:rsidR="00CB3DE8" w:rsidRPr="00084334" w:rsidRDefault="00CB3DE8" w:rsidP="00CB3DE8">
            <w:pPr>
              <w:pStyle w:val="Standard"/>
              <w:spacing w:after="0" w:line="240" w:lineRule="auto"/>
              <w:jc w:val="center"/>
              <w:rPr>
                <w:rFonts w:asciiTheme="minorHAnsi" w:eastAsia="Arial" w:hAnsiTheme="minorHAnsi" w:cstheme="minorHAnsi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sz w:val="16"/>
                <w:szCs w:val="16"/>
              </w:rPr>
              <w:t>7</w:t>
            </w:r>
          </w:p>
        </w:tc>
      </w:tr>
      <w:tr w:rsidR="00CB3DE8" w:rsidRPr="002349F1" w14:paraId="650F4159" w14:textId="77777777" w:rsidTr="0068040E">
        <w:trPr>
          <w:trHeight w:val="113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CB17B" w14:textId="59FDDBFD" w:rsidR="00CB3DE8" w:rsidRPr="00084334" w:rsidRDefault="00CB3DE8" w:rsidP="00CB3DE8">
            <w:pPr>
              <w:rPr>
                <w:rFonts w:asciiTheme="minorHAnsi" w:eastAsia="Arial" w:hAnsiTheme="minorHAnsi" w:cstheme="minorHAnsi"/>
                <w:b/>
                <w:kern w:val="3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FBCD8E" w14:textId="05332425" w:rsidR="00CB3DE8" w:rsidRPr="00084334" w:rsidRDefault="00CB3DE8" w:rsidP="00CB3DE8">
            <w:pPr>
              <w:spacing w:line="240" w:lineRule="auto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9C1FC" w14:textId="3C913311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Conoscenze complete/corrette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63D50F" w14:textId="04273584" w:rsidR="00CB3DE8" w:rsidRPr="00084334" w:rsidRDefault="00CB3DE8" w:rsidP="00CB3DE8">
            <w:pPr>
              <w:pStyle w:val="Standard"/>
              <w:spacing w:after="0" w:line="240" w:lineRule="auto"/>
              <w:jc w:val="center"/>
              <w:rPr>
                <w:rFonts w:asciiTheme="minorHAnsi" w:eastAsia="Arial" w:hAnsiTheme="minorHAnsi" w:cstheme="minorHAnsi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sz w:val="16"/>
                <w:szCs w:val="16"/>
              </w:rPr>
              <w:t>6</w:t>
            </w:r>
          </w:p>
        </w:tc>
      </w:tr>
      <w:tr w:rsidR="00CB3DE8" w:rsidRPr="002349F1" w14:paraId="5EC930F4" w14:textId="77777777" w:rsidTr="0068040E">
        <w:trPr>
          <w:trHeight w:val="113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4AE2E7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b/>
                <w:kern w:val="3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EF7D26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114B7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Conoscenze discrete per approfondimento e correttezza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A47857" w14:textId="77777777" w:rsidR="00CB3DE8" w:rsidRPr="00084334" w:rsidRDefault="00CB3DE8" w:rsidP="00CB3DE8">
            <w:pPr>
              <w:pStyle w:val="Standard"/>
              <w:spacing w:after="0" w:line="240" w:lineRule="auto"/>
              <w:jc w:val="center"/>
              <w:rPr>
                <w:rFonts w:asciiTheme="minorHAnsi" w:eastAsia="Arial" w:hAnsiTheme="minorHAnsi" w:cstheme="minorHAnsi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sz w:val="16"/>
                <w:szCs w:val="16"/>
              </w:rPr>
              <w:t>5</w:t>
            </w:r>
          </w:p>
        </w:tc>
      </w:tr>
      <w:tr w:rsidR="00CB3DE8" w:rsidRPr="002349F1" w14:paraId="41C1E65D" w14:textId="77777777" w:rsidTr="0068040E">
        <w:trPr>
          <w:trHeight w:val="113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67EB43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b/>
                <w:kern w:val="3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B95564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D8DF6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 xml:space="preserve">Conoscenze dei riferimenti essenziali e nel complesso corrette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BC56C" w14:textId="77777777" w:rsidR="00CB3DE8" w:rsidRPr="00084334" w:rsidRDefault="00CB3DE8" w:rsidP="00CB3DE8">
            <w:pPr>
              <w:pStyle w:val="Standard"/>
              <w:spacing w:after="0" w:line="240" w:lineRule="auto"/>
              <w:jc w:val="center"/>
              <w:rPr>
                <w:rFonts w:asciiTheme="minorHAnsi" w:eastAsia="Arial" w:hAnsiTheme="minorHAnsi" w:cstheme="minorHAnsi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sz w:val="16"/>
                <w:szCs w:val="16"/>
              </w:rPr>
              <w:t>4</w:t>
            </w:r>
          </w:p>
        </w:tc>
      </w:tr>
      <w:tr w:rsidR="00CB3DE8" w:rsidRPr="002349F1" w14:paraId="0C4E93D7" w14:textId="77777777" w:rsidTr="0068040E">
        <w:trPr>
          <w:trHeight w:val="113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AF5F1E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b/>
                <w:kern w:val="3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E0E780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DFF07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Conoscenze parziali/imprecise/con qualche errore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CD8E1B" w14:textId="77777777" w:rsidR="00CB3DE8" w:rsidRPr="00084334" w:rsidRDefault="00CB3DE8" w:rsidP="00CB3DE8">
            <w:pPr>
              <w:pStyle w:val="Standard"/>
              <w:spacing w:after="0" w:line="240" w:lineRule="auto"/>
              <w:jc w:val="center"/>
              <w:rPr>
                <w:rFonts w:asciiTheme="minorHAnsi" w:eastAsia="Arial" w:hAnsiTheme="minorHAnsi" w:cstheme="minorHAnsi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sz w:val="16"/>
                <w:szCs w:val="16"/>
              </w:rPr>
              <w:t>3</w:t>
            </w:r>
          </w:p>
        </w:tc>
      </w:tr>
      <w:tr w:rsidR="00CB3DE8" w:rsidRPr="002349F1" w14:paraId="17F519B2" w14:textId="77777777" w:rsidTr="0068040E">
        <w:trPr>
          <w:trHeight w:val="113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8A5C8C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b/>
                <w:kern w:val="3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0D3E9B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76853" w14:textId="18D093BE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Conoscenze con ripetuti/gravi errori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D9EB7A" w14:textId="4B6A9C94" w:rsidR="00CB3DE8" w:rsidRPr="00084334" w:rsidRDefault="00CB3DE8" w:rsidP="00CB3DE8">
            <w:pPr>
              <w:pStyle w:val="Standard"/>
              <w:spacing w:after="0" w:line="240" w:lineRule="auto"/>
              <w:jc w:val="center"/>
              <w:rPr>
                <w:rFonts w:asciiTheme="minorHAnsi" w:eastAsia="Arial" w:hAnsiTheme="minorHAnsi" w:cstheme="minorHAnsi"/>
                <w:sz w:val="16"/>
                <w:szCs w:val="16"/>
              </w:rPr>
            </w:pPr>
            <w:r>
              <w:rPr>
                <w:rFonts w:asciiTheme="minorHAnsi" w:eastAsia="Arial" w:hAnsiTheme="minorHAnsi" w:cstheme="minorHAnsi"/>
                <w:sz w:val="16"/>
                <w:szCs w:val="16"/>
              </w:rPr>
              <w:t>2</w:t>
            </w:r>
          </w:p>
        </w:tc>
      </w:tr>
      <w:tr w:rsidR="00CB3DE8" w:rsidRPr="002349F1" w14:paraId="5F44D69B" w14:textId="77777777" w:rsidTr="0068040E">
        <w:trPr>
          <w:trHeight w:val="113"/>
        </w:trPr>
        <w:tc>
          <w:tcPr>
            <w:tcW w:w="226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4814C8D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b/>
                <w:kern w:val="3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14:paraId="1F62B70F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57B6A" w14:textId="093ACD2E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Conoscenze assenti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C577E" w14:textId="6796D3FF" w:rsidR="00CB3DE8" w:rsidRPr="00084334" w:rsidRDefault="00CB3DE8" w:rsidP="00CB3DE8">
            <w:pPr>
              <w:pStyle w:val="Standard"/>
              <w:spacing w:after="0" w:line="240" w:lineRule="auto"/>
              <w:jc w:val="center"/>
              <w:rPr>
                <w:rFonts w:asciiTheme="minorHAnsi" w:eastAsia="Arial" w:hAnsiTheme="minorHAnsi" w:cstheme="minorHAnsi"/>
                <w:sz w:val="16"/>
                <w:szCs w:val="16"/>
              </w:rPr>
            </w:pPr>
            <w:r>
              <w:rPr>
                <w:rFonts w:asciiTheme="minorHAnsi" w:eastAsia="Arial" w:hAnsiTheme="minorHAnsi" w:cstheme="minorHAnsi"/>
                <w:sz w:val="16"/>
                <w:szCs w:val="16"/>
              </w:rPr>
              <w:t>1</w:t>
            </w:r>
          </w:p>
        </w:tc>
      </w:tr>
      <w:tr w:rsidR="00CB3DE8" w:rsidRPr="002349F1" w14:paraId="1C1176D1" w14:textId="77777777" w:rsidTr="0068040E">
        <w:trPr>
          <w:trHeight w:val="113"/>
        </w:trPr>
        <w:tc>
          <w:tcPr>
            <w:tcW w:w="2263" w:type="dxa"/>
            <w:vMerge w:val="restar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4333B" w14:textId="77777777" w:rsidR="00CB3DE8" w:rsidRDefault="00CB3DE8" w:rsidP="00CB3DE8">
            <w:pPr>
              <w:pStyle w:val="Standard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4334">
              <w:rPr>
                <w:rFonts w:asciiTheme="minorHAnsi" w:hAnsiTheme="minorHAnsi" w:cstheme="minorHAnsi"/>
                <w:sz w:val="16"/>
                <w:szCs w:val="16"/>
              </w:rPr>
              <w:t>COMPRENDERE</w:t>
            </w:r>
          </w:p>
          <w:p w14:paraId="3C8C9068" w14:textId="20FD697A" w:rsidR="00CB3DE8" w:rsidRPr="00084334" w:rsidRDefault="00CB3DE8" w:rsidP="00CB3DE8">
            <w:pPr>
              <w:pStyle w:val="Standard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4334">
              <w:rPr>
                <w:rFonts w:asciiTheme="minorHAnsi" w:hAnsiTheme="minorHAnsi" w:cstheme="minorHAnsi"/>
                <w:sz w:val="16"/>
                <w:szCs w:val="16"/>
              </w:rPr>
              <w:t>Comprendere il contenuto ed il significato delle informazioni fornite dalla traccia e le consegne che la prova prevede</w:t>
            </w:r>
          </w:p>
        </w:tc>
        <w:tc>
          <w:tcPr>
            <w:tcW w:w="26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64D215" w14:textId="77777777" w:rsidR="00CB3DE8" w:rsidRPr="00084334" w:rsidRDefault="00CB3DE8" w:rsidP="00CB3DE8">
            <w:pPr>
              <w:pStyle w:val="Paragrafoelenco"/>
              <w:spacing w:after="0"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05299FC" w14:textId="77777777" w:rsidR="00CB3DE8" w:rsidRDefault="00CB3DE8" w:rsidP="00CB3DE8">
            <w:pPr>
              <w:spacing w:line="240" w:lineRule="auto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084334">
              <w:rPr>
                <w:rFonts w:asciiTheme="minorHAnsi" w:eastAsiaTheme="minorHAnsi" w:hAnsiTheme="minorHAnsi" w:cstheme="minorHAnsi"/>
                <w:sz w:val="16"/>
                <w:szCs w:val="16"/>
              </w:rPr>
              <w:t>Coglie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:</w:t>
            </w:r>
          </w:p>
          <w:p w14:paraId="7DBEC978" w14:textId="354BC05E" w:rsidR="00CB3DE8" w:rsidRPr="00084334" w:rsidRDefault="00CB3DE8" w:rsidP="00CB3DE8">
            <w:pPr>
              <w:spacing w:line="240" w:lineRule="auto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-</w:t>
            </w:r>
            <w:r w:rsidRPr="00084334">
              <w:rPr>
                <w:rFonts w:asciiTheme="minorHAnsi" w:eastAsiaTheme="minorHAnsi" w:hAnsiTheme="minorHAnsi" w:cstheme="minorHAnsi"/>
                <w:sz w:val="16"/>
                <w:szCs w:val="16"/>
              </w:rPr>
              <w:t>i termini della questione posti dalla consegna</w:t>
            </w:r>
          </w:p>
          <w:p w14:paraId="1B43F4CF" w14:textId="361FA4D3" w:rsidR="00CB3DE8" w:rsidRPr="00084334" w:rsidRDefault="00CB3DE8" w:rsidP="00CB3DE8">
            <w:pPr>
              <w:spacing w:line="240" w:lineRule="auto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-</w:t>
            </w:r>
            <w:r w:rsidRPr="00084334">
              <w:rPr>
                <w:rFonts w:asciiTheme="minorHAnsi" w:eastAsiaTheme="minorHAnsi" w:hAnsiTheme="minorHAnsi" w:cstheme="minorHAnsi"/>
                <w:sz w:val="16"/>
                <w:szCs w:val="16"/>
              </w:rPr>
              <w:t>il senso dei brani proposti dalla traccia</w:t>
            </w:r>
          </w:p>
          <w:p w14:paraId="7C935D9E" w14:textId="770301D9" w:rsidR="00CB3DE8" w:rsidRPr="00084334" w:rsidRDefault="00CB3DE8" w:rsidP="00CB3DE8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-</w:t>
            </w:r>
            <w:r w:rsidRPr="00084334">
              <w:rPr>
                <w:rFonts w:asciiTheme="minorHAnsi" w:eastAsiaTheme="minorHAnsi" w:hAnsiTheme="minorHAnsi" w:cstheme="minorHAnsi"/>
                <w:sz w:val="16"/>
                <w:szCs w:val="16"/>
              </w:rPr>
              <w:t>il nesso tra i brani e il tema da discutere</w:t>
            </w:r>
            <w:r w:rsidRPr="0008433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4110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B751A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Comprensione completa e consapevole di informazioni e consegne</w:t>
            </w:r>
          </w:p>
        </w:tc>
        <w:tc>
          <w:tcPr>
            <w:tcW w:w="1139" w:type="dxa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484647" w14:textId="77777777" w:rsidR="00CB3DE8" w:rsidRPr="00084334" w:rsidRDefault="00CB3DE8" w:rsidP="00CB3DE8">
            <w:pPr>
              <w:jc w:val="center"/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5</w:t>
            </w:r>
          </w:p>
        </w:tc>
      </w:tr>
      <w:tr w:rsidR="00CB3DE8" w:rsidRPr="002349F1" w14:paraId="57462E59" w14:textId="77777777" w:rsidTr="0068040E">
        <w:trPr>
          <w:trHeight w:val="113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07FD1A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85ABBA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A043D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Comprensione discreta di informazioni e consegne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219A2A" w14:textId="77777777" w:rsidR="00CB3DE8" w:rsidRPr="00084334" w:rsidRDefault="00CB3DE8" w:rsidP="00CB3DE8">
            <w:pPr>
              <w:jc w:val="center"/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4</w:t>
            </w:r>
          </w:p>
        </w:tc>
      </w:tr>
      <w:tr w:rsidR="00CB3DE8" w:rsidRPr="002349F1" w14:paraId="7F340FD6" w14:textId="77777777" w:rsidTr="0068040E">
        <w:trPr>
          <w:trHeight w:val="464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6CFEC0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75CD3E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F6D8E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Comprensione di informazioni e consegne negli elementi essenziali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ADCF9" w14:textId="77777777" w:rsidR="00CB3DE8" w:rsidRPr="00084334" w:rsidRDefault="00CB3DE8" w:rsidP="00CB3DE8">
            <w:pPr>
              <w:jc w:val="center"/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3</w:t>
            </w:r>
          </w:p>
        </w:tc>
      </w:tr>
      <w:tr w:rsidR="00CB3DE8" w:rsidRPr="002349F1" w14:paraId="299DEEFC" w14:textId="77777777" w:rsidTr="0068040E">
        <w:trPr>
          <w:trHeight w:val="113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5082B4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B2E478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3A876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Comprensione solo parziale di informazioni e consegne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927AAE" w14:textId="77777777" w:rsidR="00CB3DE8" w:rsidRPr="00084334" w:rsidRDefault="00CB3DE8" w:rsidP="00CB3DE8">
            <w:pPr>
              <w:jc w:val="center"/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2</w:t>
            </w:r>
          </w:p>
        </w:tc>
      </w:tr>
      <w:tr w:rsidR="00CB3DE8" w:rsidRPr="002349F1" w14:paraId="4A08B7C8" w14:textId="77777777" w:rsidTr="0068040E">
        <w:trPr>
          <w:trHeight w:val="113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E60215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14:paraId="54EAA383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FC828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Fuori tema; non comprende informazioni e consegne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E9221" w14:textId="77777777" w:rsidR="00CB3DE8" w:rsidRPr="00084334" w:rsidRDefault="00CB3DE8" w:rsidP="00CB3DE8">
            <w:pPr>
              <w:jc w:val="center"/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1</w:t>
            </w:r>
          </w:p>
        </w:tc>
      </w:tr>
      <w:tr w:rsidR="00CB3DE8" w:rsidRPr="002349F1" w14:paraId="27C62795" w14:textId="77777777" w:rsidTr="0068040E">
        <w:trPr>
          <w:trHeight w:val="113"/>
        </w:trPr>
        <w:tc>
          <w:tcPr>
            <w:tcW w:w="2263" w:type="dxa"/>
            <w:vMerge w:val="restar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5216D" w14:textId="77777777" w:rsidR="00CB3DE8" w:rsidRPr="00084334" w:rsidRDefault="00CB3DE8" w:rsidP="00CB3DE8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84334">
              <w:rPr>
                <w:rFonts w:asciiTheme="minorHAnsi" w:hAnsiTheme="minorHAnsi" w:cstheme="minorHAnsi"/>
                <w:sz w:val="16"/>
                <w:szCs w:val="16"/>
              </w:rPr>
              <w:t>INTERPRETARE</w:t>
            </w:r>
          </w:p>
          <w:p w14:paraId="0CE015BD" w14:textId="77777777" w:rsidR="00CB3DE8" w:rsidRPr="00084334" w:rsidRDefault="00CB3DE8" w:rsidP="00CB3DE8">
            <w:pPr>
              <w:spacing w:line="240" w:lineRule="auto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084334">
              <w:rPr>
                <w:rFonts w:asciiTheme="minorHAnsi" w:eastAsiaTheme="minorHAnsi" w:hAnsiTheme="minorHAnsi" w:cstheme="minorHAnsi"/>
                <w:sz w:val="16"/>
                <w:szCs w:val="16"/>
              </w:rPr>
              <w:t>Fornire un'interpretazione coerente ed essenziale delle informazioni apprese, attraverso l'analisi delle fonti e dei metodi di ricerca</w:t>
            </w:r>
          </w:p>
          <w:p w14:paraId="70D21004" w14:textId="23766B75" w:rsidR="00CB3DE8" w:rsidRPr="00084334" w:rsidRDefault="00CB3DE8" w:rsidP="00CB3DE8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DECBF1" w14:textId="496AE1CF" w:rsidR="00CB3DE8" w:rsidRPr="00084334" w:rsidRDefault="00CB3DE8" w:rsidP="00CB3DE8">
            <w:pPr>
              <w:spacing w:line="240" w:lineRule="auto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-</w:t>
            </w:r>
            <w:r w:rsidRPr="0008433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Coerenza/pertinenza delle conoscenze richiamate rispetto al tema da discutere, alla consegna e ai brani;  </w:t>
            </w:r>
          </w:p>
          <w:p w14:paraId="3242AC5A" w14:textId="27CD8A0D" w:rsidR="00CB3DE8" w:rsidRPr="00084334" w:rsidRDefault="00CB3DE8" w:rsidP="00CB3DE8">
            <w:pPr>
              <w:spacing w:line="240" w:lineRule="auto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-</w:t>
            </w:r>
            <w:r w:rsidRPr="00084334">
              <w:rPr>
                <w:rFonts w:asciiTheme="minorHAnsi" w:eastAsiaTheme="minorHAnsi" w:hAnsiTheme="minorHAnsi" w:cstheme="minorHAnsi"/>
                <w:sz w:val="16"/>
                <w:szCs w:val="16"/>
              </w:rPr>
              <w:t>U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so</w:t>
            </w:r>
            <w:r w:rsidRPr="0008433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e applica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zione di</w:t>
            </w:r>
            <w:r w:rsidRPr="0008433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modelli interpretativi, teorie, conoscenze afferenti alle diverse scienze umane per leggere i fenomeni / discutere il tema proposto</w:t>
            </w:r>
          </w:p>
          <w:p w14:paraId="49D2FAA4" w14:textId="6A846D44" w:rsidR="00CB3DE8" w:rsidRPr="00084334" w:rsidRDefault="00CB3DE8" w:rsidP="00CB3DE8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-</w:t>
            </w:r>
            <w:r w:rsidRPr="00084334">
              <w:rPr>
                <w:rFonts w:asciiTheme="minorHAnsi" w:eastAsiaTheme="minorHAnsi" w:hAnsiTheme="minorHAnsi" w:cstheme="minorHAnsi"/>
                <w:sz w:val="16"/>
                <w:szCs w:val="16"/>
              </w:rPr>
              <w:t>Capacità di analisi e di sintesi</w:t>
            </w:r>
          </w:p>
        </w:tc>
        <w:tc>
          <w:tcPr>
            <w:tcW w:w="4110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64569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Interpretazione articolata e coerente col tema</w:t>
            </w:r>
          </w:p>
        </w:tc>
        <w:tc>
          <w:tcPr>
            <w:tcW w:w="1139" w:type="dxa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01B332" w14:textId="77777777" w:rsidR="00CB3DE8" w:rsidRPr="00084334" w:rsidRDefault="00CB3DE8" w:rsidP="00CB3DE8">
            <w:pPr>
              <w:jc w:val="center"/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4</w:t>
            </w:r>
          </w:p>
        </w:tc>
      </w:tr>
      <w:tr w:rsidR="00CB3DE8" w:rsidRPr="002349F1" w14:paraId="3246A57A" w14:textId="77777777" w:rsidTr="0068040E">
        <w:trPr>
          <w:trHeight w:val="113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E9360C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b/>
                <w:kern w:val="3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CB7008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5BE8B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 xml:space="preserve">Interpretazione abbastanza articolata e coerente col tema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BBB9F4" w14:textId="77777777" w:rsidR="00CB3DE8" w:rsidRPr="00084334" w:rsidRDefault="00CB3DE8" w:rsidP="00CB3DE8">
            <w:pPr>
              <w:jc w:val="center"/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3</w:t>
            </w:r>
          </w:p>
        </w:tc>
      </w:tr>
      <w:tr w:rsidR="00CB3DE8" w:rsidRPr="002349F1" w14:paraId="2047DEC3" w14:textId="77777777" w:rsidTr="0068040E">
        <w:trPr>
          <w:trHeight w:val="113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46FACE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b/>
                <w:kern w:val="3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10A799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A6E9A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Interpretazione sufficientemente articolata e coerente col tema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71D181" w14:textId="77777777" w:rsidR="00CB3DE8" w:rsidRPr="00084334" w:rsidRDefault="00CB3DE8" w:rsidP="00CB3DE8">
            <w:pPr>
              <w:jc w:val="center"/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2,5</w:t>
            </w:r>
          </w:p>
        </w:tc>
      </w:tr>
      <w:tr w:rsidR="00CB3DE8" w:rsidRPr="002349F1" w14:paraId="53AE7F99" w14:textId="77777777" w:rsidTr="0068040E">
        <w:trPr>
          <w:trHeight w:val="113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39ACEB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b/>
                <w:kern w:val="3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AB7130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212A9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Interpretazione generica/parziale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2A58D" w14:textId="77777777" w:rsidR="00CB3DE8" w:rsidRPr="00084334" w:rsidRDefault="00CB3DE8" w:rsidP="00CB3DE8">
            <w:pPr>
              <w:jc w:val="center"/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2</w:t>
            </w:r>
          </w:p>
        </w:tc>
      </w:tr>
      <w:tr w:rsidR="00CB3DE8" w:rsidRPr="002349F1" w14:paraId="28BDDBA8" w14:textId="77777777" w:rsidTr="0068040E">
        <w:trPr>
          <w:trHeight w:val="113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61F9A1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b/>
                <w:kern w:val="3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14:paraId="11B288A8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14F7B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Interpretazione scorretta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2C8DF" w14:textId="77777777" w:rsidR="00CB3DE8" w:rsidRPr="00084334" w:rsidRDefault="00CB3DE8" w:rsidP="00CB3DE8">
            <w:pPr>
              <w:jc w:val="center"/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1</w:t>
            </w:r>
          </w:p>
        </w:tc>
      </w:tr>
      <w:tr w:rsidR="00CB3DE8" w:rsidRPr="002349F1" w14:paraId="7026BC0B" w14:textId="77777777" w:rsidTr="0068040E">
        <w:trPr>
          <w:trHeight w:val="113"/>
        </w:trPr>
        <w:tc>
          <w:tcPr>
            <w:tcW w:w="2263" w:type="dxa"/>
            <w:vMerge w:val="restar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ED7C4" w14:textId="77777777" w:rsidR="00CB3DE8" w:rsidRPr="00084334" w:rsidRDefault="00CB3DE8" w:rsidP="00CB3DE8">
            <w:pPr>
              <w:pStyle w:val="Standard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4334">
              <w:rPr>
                <w:rFonts w:asciiTheme="minorHAnsi" w:hAnsiTheme="minorHAnsi" w:cstheme="minorHAnsi"/>
                <w:sz w:val="16"/>
                <w:szCs w:val="16"/>
              </w:rPr>
              <w:t>ARGOMENTARE</w:t>
            </w:r>
          </w:p>
          <w:p w14:paraId="05984A88" w14:textId="77777777" w:rsidR="00CB3DE8" w:rsidRPr="00084334" w:rsidRDefault="00CB3DE8" w:rsidP="00CB3DE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084334">
              <w:rPr>
                <w:rFonts w:asciiTheme="minorHAnsi" w:hAnsiTheme="minorHAnsi" w:cstheme="minorHAnsi"/>
                <w:sz w:val="16"/>
                <w:szCs w:val="16"/>
              </w:rPr>
              <w:t xml:space="preserve">Cogliere i reciproci rapporti ed i processi di interazione tra i fenomeni economici, giuridici e/o sociali; leggere i fenomeni in chiave critico riflessiva; rispettare i vincoli logici e linguistici. </w:t>
            </w:r>
          </w:p>
          <w:p w14:paraId="280D0FEC" w14:textId="2697AC04" w:rsidR="00CB3DE8" w:rsidRPr="00084334" w:rsidRDefault="00CB3DE8" w:rsidP="00CB3DE8">
            <w:pPr>
              <w:pStyle w:val="Standard"/>
              <w:spacing w:line="240" w:lineRule="auto"/>
              <w:jc w:val="both"/>
              <w:rPr>
                <w:rFonts w:asciiTheme="minorHAnsi" w:eastAsia="Arial" w:hAnsiTheme="minorHAnsi" w:cstheme="minorHAnsi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C12065" w14:textId="77777777" w:rsidR="00CB3DE8" w:rsidRPr="00084334" w:rsidRDefault="00CB3DE8" w:rsidP="00CB3DE8">
            <w:pPr>
              <w:pStyle w:val="Paragrafoelenco"/>
              <w:spacing w:after="0"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09680D1" w14:textId="1335DB9C" w:rsidR="00CB3DE8" w:rsidRPr="00084334" w:rsidRDefault="00CB3DE8" w:rsidP="00CB3DE8">
            <w:pPr>
              <w:pStyle w:val="Paragrafoelenco"/>
              <w:spacing w:after="0"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084334">
              <w:rPr>
                <w:rFonts w:asciiTheme="minorHAnsi" w:hAnsiTheme="minorHAnsi" w:cstheme="minorHAnsi"/>
                <w:sz w:val="16"/>
                <w:szCs w:val="16"/>
              </w:rPr>
              <w:t>Sviluppa le argomentazioni in modo logico e organico</w:t>
            </w:r>
          </w:p>
          <w:p w14:paraId="31803F33" w14:textId="77777777" w:rsidR="00CB3DE8" w:rsidRPr="00084334" w:rsidRDefault="00CB3DE8" w:rsidP="00CB3DE8">
            <w:pPr>
              <w:pStyle w:val="Paragrafoelenco"/>
              <w:spacing w:after="0"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8D8A611" w14:textId="14369CB5" w:rsidR="00CB3DE8" w:rsidRPr="00084334" w:rsidRDefault="00CB3DE8" w:rsidP="00CB3DE8">
            <w:pPr>
              <w:pStyle w:val="Paragrafoelenco"/>
              <w:spacing w:after="0"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084334">
              <w:rPr>
                <w:rFonts w:asciiTheme="minorHAnsi" w:hAnsiTheme="minorHAnsi" w:cstheme="minorHAnsi"/>
                <w:sz w:val="16"/>
                <w:szCs w:val="16"/>
              </w:rPr>
              <w:t>Compara/usa in maniera critico-riflessiva i modelli teorici e le prospettive disciplinari differenti</w:t>
            </w:r>
          </w:p>
          <w:p w14:paraId="067B6718" w14:textId="77777777" w:rsidR="00CB3DE8" w:rsidRPr="00084334" w:rsidRDefault="00CB3DE8" w:rsidP="00CB3DE8">
            <w:pPr>
              <w:pStyle w:val="Paragrafoelenco"/>
              <w:spacing w:after="0"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A67D9B4" w14:textId="0E26859A" w:rsidR="00CB3DE8" w:rsidRPr="00084334" w:rsidRDefault="00CB3DE8" w:rsidP="00CB3DE8">
            <w:pPr>
              <w:pStyle w:val="Paragrafoelenco"/>
              <w:spacing w:after="0"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084334">
              <w:rPr>
                <w:rFonts w:asciiTheme="minorHAnsi" w:hAnsiTheme="minorHAnsi" w:cstheme="minorHAnsi"/>
                <w:sz w:val="16"/>
                <w:szCs w:val="16"/>
              </w:rPr>
              <w:t xml:space="preserve">Rielabora in modo personale </w:t>
            </w:r>
          </w:p>
          <w:p w14:paraId="68D48CB3" w14:textId="77777777" w:rsidR="00CB3DE8" w:rsidRPr="00084334" w:rsidRDefault="00CB3DE8" w:rsidP="00CB3DE8">
            <w:pPr>
              <w:pStyle w:val="Paragrafoelenco"/>
              <w:spacing w:after="0"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D17AE13" w14:textId="76E0211C" w:rsidR="00CB3DE8" w:rsidRPr="00084334" w:rsidRDefault="00CB3DE8" w:rsidP="00CB3DE8">
            <w:pPr>
              <w:pStyle w:val="Paragrafoelenco"/>
              <w:spacing w:after="0"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084334">
              <w:rPr>
                <w:rFonts w:asciiTheme="minorHAnsi" w:hAnsiTheme="minorHAnsi" w:cstheme="minorHAnsi"/>
                <w:sz w:val="16"/>
                <w:szCs w:val="16"/>
              </w:rPr>
              <w:t xml:space="preserve">Utilizza il lessico specialistico </w:t>
            </w:r>
          </w:p>
          <w:p w14:paraId="0FE0DED3" w14:textId="77777777" w:rsidR="00CB3DE8" w:rsidRPr="00084334" w:rsidRDefault="00CB3DE8" w:rsidP="00CB3DE8">
            <w:pPr>
              <w:pStyle w:val="Paragrafoelenco"/>
              <w:spacing w:after="0"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3A0B8B" w14:textId="0F6329E8" w:rsidR="00CB3DE8" w:rsidRPr="00084334" w:rsidRDefault="00CB3DE8" w:rsidP="00CB3DE8">
            <w:pPr>
              <w:pStyle w:val="Paragrafoelenco"/>
              <w:spacing w:after="0"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084334">
              <w:rPr>
                <w:rFonts w:asciiTheme="minorHAnsi" w:hAnsiTheme="minorHAnsi" w:cstheme="minorHAnsi"/>
                <w:sz w:val="16"/>
                <w:szCs w:val="16"/>
              </w:rPr>
              <w:t>Espone in modo corretto e chiaro</w:t>
            </w:r>
          </w:p>
        </w:tc>
        <w:tc>
          <w:tcPr>
            <w:tcW w:w="4110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99C2D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Argomentazione chiara, personale, organica, con numerosi collegamenti e confronti, che rispetta i vincoli logici e linguistici</w:t>
            </w:r>
          </w:p>
        </w:tc>
        <w:tc>
          <w:tcPr>
            <w:tcW w:w="1139" w:type="dxa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94B87" w14:textId="77777777" w:rsidR="00CB3DE8" w:rsidRPr="00084334" w:rsidRDefault="00CB3DE8" w:rsidP="00CB3DE8">
            <w:pPr>
              <w:jc w:val="center"/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4</w:t>
            </w:r>
          </w:p>
        </w:tc>
      </w:tr>
      <w:tr w:rsidR="00CB3DE8" w:rsidRPr="002349F1" w14:paraId="39F97583" w14:textId="77777777" w:rsidTr="0068040E">
        <w:trPr>
          <w:trHeight w:val="113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08F247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434013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DC7CF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Argomentazione chiara, abbastanza organica, con discreti collegamenti e confronti, discreta per rispetto dei vincoli logici e linguistici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71ECC" w14:textId="77777777" w:rsidR="00CB3DE8" w:rsidRPr="00084334" w:rsidRDefault="00CB3DE8" w:rsidP="00CB3DE8">
            <w:pPr>
              <w:jc w:val="center"/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3</w:t>
            </w:r>
          </w:p>
        </w:tc>
      </w:tr>
      <w:tr w:rsidR="00CB3DE8" w:rsidRPr="002349F1" w14:paraId="55B9C15B" w14:textId="77777777" w:rsidTr="0068040E">
        <w:trPr>
          <w:trHeight w:val="113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1E044C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97AC0E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063C4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 xml:space="preserve">Argomentazione sufficientemente chiara e organica, con essenziali collegamenti e confronti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FFF0A" w14:textId="77777777" w:rsidR="00CB3DE8" w:rsidRPr="00084334" w:rsidRDefault="00CB3DE8" w:rsidP="00CB3DE8">
            <w:pPr>
              <w:jc w:val="center"/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2,5</w:t>
            </w:r>
          </w:p>
        </w:tc>
      </w:tr>
      <w:tr w:rsidR="00CB3DE8" w:rsidRPr="002349F1" w14:paraId="57EC24D0" w14:textId="77777777" w:rsidTr="0068040E">
        <w:trPr>
          <w:trHeight w:val="113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3B9660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04C44E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BBF98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Argomentazione non sempre chiara/pochi collegamenti e confronti/incerta sul piano logico/linguistico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223391" w14:textId="77777777" w:rsidR="00CB3DE8" w:rsidRPr="00084334" w:rsidRDefault="00CB3DE8" w:rsidP="00CB3DE8">
            <w:pPr>
              <w:jc w:val="center"/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2</w:t>
            </w:r>
          </w:p>
        </w:tc>
      </w:tr>
      <w:tr w:rsidR="00CB3DE8" w:rsidRPr="002349F1" w14:paraId="3C7B0A2D" w14:textId="77777777" w:rsidTr="0068040E">
        <w:trPr>
          <w:trHeight w:val="113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trip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4D2C70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/>
          </w:tcPr>
          <w:p w14:paraId="40AE8C3F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triple" w:sz="4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71246" w14:textId="77777777" w:rsidR="00CB3DE8" w:rsidRPr="00084334" w:rsidRDefault="00CB3DE8" w:rsidP="00CB3DE8">
            <w:pPr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Argomentazione confusa/collegamenti non coerenti o assenti/problemi linguistici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12" w:space="0" w:color="auto"/>
              <w:bottom w:val="triple" w:sz="4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4C28C" w14:textId="77777777" w:rsidR="00CB3DE8" w:rsidRPr="00084334" w:rsidRDefault="00CB3DE8" w:rsidP="00CB3DE8">
            <w:pPr>
              <w:jc w:val="center"/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</w:pPr>
            <w:r w:rsidRPr="00084334">
              <w:rPr>
                <w:rFonts w:asciiTheme="minorHAnsi" w:eastAsia="Arial" w:hAnsiTheme="minorHAnsi" w:cstheme="minorHAnsi"/>
                <w:kern w:val="3"/>
                <w:sz w:val="16"/>
                <w:szCs w:val="16"/>
              </w:rPr>
              <w:t>1</w:t>
            </w:r>
          </w:p>
        </w:tc>
      </w:tr>
      <w:tr w:rsidR="00CB3DE8" w:rsidRPr="002349F1" w14:paraId="56CEC3D6" w14:textId="77777777" w:rsidTr="0068040E">
        <w:trPr>
          <w:trHeight w:val="113"/>
        </w:trPr>
        <w:tc>
          <w:tcPr>
            <w:tcW w:w="4957" w:type="dxa"/>
            <w:gridSpan w:val="2"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14:paraId="5D159CC7" w14:textId="36F7F68D" w:rsidR="00CB3DE8" w:rsidRPr="00D54604" w:rsidRDefault="00CB3DE8" w:rsidP="00CB3DE8">
            <w:pPr>
              <w:rPr>
                <w:rFonts w:ascii="Arial" w:eastAsia="Arial" w:hAnsi="Arial" w:cs="Arial"/>
                <w:kern w:val="3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13477" w14:textId="77777777" w:rsidR="00C43931" w:rsidRDefault="00C43931" w:rsidP="00CB3DE8">
            <w:pPr>
              <w:spacing w:after="0"/>
              <w:rPr>
                <w:rFonts w:ascii="Arial" w:eastAsia="Arial" w:hAnsi="Arial" w:cs="Arial"/>
                <w:bCs/>
                <w:kern w:val="3"/>
                <w:sz w:val="18"/>
                <w:szCs w:val="18"/>
              </w:rPr>
            </w:pPr>
          </w:p>
          <w:p w14:paraId="212C59A2" w14:textId="2B118D94" w:rsidR="00CB3DE8" w:rsidRPr="00E60B73" w:rsidRDefault="00CB3DE8" w:rsidP="00CB3DE8">
            <w:pPr>
              <w:spacing w:after="0"/>
              <w:rPr>
                <w:rFonts w:ascii="Arial" w:eastAsia="Arial" w:hAnsi="Arial" w:cs="Arial"/>
                <w:bCs/>
                <w:kern w:val="3"/>
                <w:sz w:val="18"/>
                <w:szCs w:val="18"/>
              </w:rPr>
            </w:pPr>
            <w:r w:rsidRPr="00E60B73">
              <w:rPr>
                <w:rFonts w:ascii="Arial" w:eastAsia="Arial" w:hAnsi="Arial" w:cs="Arial"/>
                <w:bCs/>
                <w:kern w:val="3"/>
                <w:sz w:val="18"/>
                <w:szCs w:val="18"/>
              </w:rPr>
              <w:t>PUNTEGGIO</w:t>
            </w:r>
            <w:r>
              <w:rPr>
                <w:rFonts w:ascii="Arial" w:eastAsia="Arial" w:hAnsi="Arial" w:cs="Arial"/>
                <w:bCs/>
                <w:kern w:val="3"/>
                <w:sz w:val="18"/>
                <w:szCs w:val="18"/>
              </w:rPr>
              <w:t xml:space="preserve"> </w:t>
            </w:r>
            <w:r w:rsidRPr="00E60B73">
              <w:rPr>
                <w:rFonts w:ascii="Arial" w:eastAsia="Arial" w:hAnsi="Arial" w:cs="Arial"/>
                <w:bCs/>
                <w:kern w:val="3"/>
                <w:sz w:val="18"/>
                <w:szCs w:val="18"/>
              </w:rPr>
              <w:t xml:space="preserve">TOTALE IN VENTESIMI </w:t>
            </w:r>
          </w:p>
          <w:p w14:paraId="3D775F70" w14:textId="41D54082" w:rsidR="00CB3DE8" w:rsidRPr="0068040E" w:rsidRDefault="00CB3DE8" w:rsidP="00CB3DE8">
            <w:pPr>
              <w:spacing w:after="0"/>
              <w:rPr>
                <w:rFonts w:ascii="Arial" w:eastAsia="Arial" w:hAnsi="Arial" w:cs="Arial"/>
                <w:bCs/>
                <w:kern w:val="3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51F62" w14:textId="77777777" w:rsidR="00CB3DE8" w:rsidRPr="00C9593D" w:rsidRDefault="00CB3DE8" w:rsidP="00CB3DE8">
            <w:pPr>
              <w:rPr>
                <w:rFonts w:ascii="Arial" w:eastAsia="Arial" w:hAnsi="Arial" w:cs="Arial"/>
                <w:kern w:val="3"/>
                <w:sz w:val="16"/>
                <w:szCs w:val="16"/>
              </w:rPr>
            </w:pPr>
          </w:p>
        </w:tc>
      </w:tr>
      <w:tr w:rsidR="00CB3DE8" w:rsidRPr="002349F1" w14:paraId="5F2CA01D" w14:textId="77777777" w:rsidTr="0068040E">
        <w:trPr>
          <w:trHeight w:val="113"/>
        </w:trPr>
        <w:tc>
          <w:tcPr>
            <w:tcW w:w="9067" w:type="dxa"/>
            <w:gridSpan w:val="3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14:paraId="3088B349" w14:textId="77777777" w:rsidR="00CB3DE8" w:rsidRDefault="00CB3DE8" w:rsidP="00CB3DE8">
            <w:pPr>
              <w:rPr>
                <w:rFonts w:ascii="Arial" w:eastAsia="Arial" w:hAnsi="Arial" w:cs="Arial"/>
                <w:kern w:val="3"/>
                <w:sz w:val="16"/>
                <w:szCs w:val="16"/>
              </w:rPr>
            </w:pPr>
          </w:p>
          <w:p w14:paraId="240DDB74" w14:textId="20F6A0EF" w:rsidR="00C43931" w:rsidRPr="00D74D5F" w:rsidRDefault="00C43931" w:rsidP="00CB3DE8">
            <w:pPr>
              <w:rPr>
                <w:rFonts w:ascii="Arial" w:eastAsia="Arial" w:hAnsi="Arial" w:cs="Arial"/>
                <w:kern w:val="3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8C223" w14:textId="77777777" w:rsidR="00CB3DE8" w:rsidRPr="00C9593D" w:rsidRDefault="00CB3DE8" w:rsidP="00CB3DE8">
            <w:pPr>
              <w:rPr>
                <w:rFonts w:ascii="Arial" w:eastAsia="Arial" w:hAnsi="Arial" w:cs="Arial"/>
                <w:kern w:val="3"/>
                <w:sz w:val="16"/>
                <w:szCs w:val="16"/>
              </w:rPr>
            </w:pPr>
          </w:p>
        </w:tc>
      </w:tr>
    </w:tbl>
    <w:p w14:paraId="6E100152" w14:textId="40730163" w:rsidR="00215723" w:rsidRDefault="00215723" w:rsidP="003168D9">
      <w:pPr>
        <w:spacing w:after="240"/>
        <w:ind w:left="-567"/>
      </w:pPr>
    </w:p>
    <w:sectPr w:rsidR="00215723" w:rsidSect="00C777CA">
      <w:headerReference w:type="default" r:id="rId8"/>
      <w:pgSz w:w="11906" w:h="16838" w:code="9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110C9" w14:textId="77777777" w:rsidR="00B92F00" w:rsidRDefault="00B92F00" w:rsidP="00FF0930">
      <w:pPr>
        <w:spacing w:after="0" w:line="240" w:lineRule="auto"/>
      </w:pPr>
      <w:r>
        <w:separator/>
      </w:r>
    </w:p>
  </w:endnote>
  <w:endnote w:type="continuationSeparator" w:id="0">
    <w:p w14:paraId="55CD3FC3" w14:textId="77777777" w:rsidR="00B92F00" w:rsidRDefault="00B92F00" w:rsidP="00FF0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4FEEF" w14:textId="77777777" w:rsidR="00B92F00" w:rsidRDefault="00B92F00" w:rsidP="00FF0930">
      <w:pPr>
        <w:spacing w:after="0" w:line="240" w:lineRule="auto"/>
      </w:pPr>
      <w:r>
        <w:separator/>
      </w:r>
    </w:p>
  </w:footnote>
  <w:footnote w:type="continuationSeparator" w:id="0">
    <w:p w14:paraId="1F5185D6" w14:textId="77777777" w:rsidR="00B92F00" w:rsidRDefault="00B92F00" w:rsidP="00FF0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A050D" w14:textId="77777777" w:rsidR="00A41604" w:rsidRDefault="00A41604" w:rsidP="00A41604">
    <w:pPr>
      <w:autoSpaceDN w:val="0"/>
      <w:jc w:val="center"/>
      <w:rPr>
        <w:rFonts w:ascii="Times New Roman" w:eastAsia="Times New Roman" w:hAnsi="Times New Roman"/>
        <w:bCs/>
        <w:lang w:eastAsia="it-IT"/>
      </w:rPr>
    </w:pPr>
    <w:r>
      <w:rPr>
        <w:bCs/>
        <w:lang w:eastAsia="it-IT"/>
      </w:rPr>
      <w:t>Istituto di Istruzione Secondaria Superiore “Alessandro Greppi”</w:t>
    </w:r>
  </w:p>
  <w:p w14:paraId="1CC5052D" w14:textId="3064E3E8" w:rsidR="00A41604" w:rsidRDefault="00A41604" w:rsidP="00A41604">
    <w:pPr>
      <w:autoSpaceDN w:val="0"/>
      <w:jc w:val="center"/>
      <w:rPr>
        <w:b/>
        <w:lang w:eastAsia="it-IT"/>
      </w:rPr>
    </w:pPr>
    <w:r>
      <w:rPr>
        <w:bCs/>
        <w:lang w:eastAsia="it-IT"/>
      </w:rPr>
      <w:t>a.s.2022/23</w:t>
    </w:r>
  </w:p>
  <w:p w14:paraId="4D6442BF" w14:textId="7770F459" w:rsidR="00A41604" w:rsidRDefault="00A41604" w:rsidP="00A41604">
    <w:pPr>
      <w:autoSpaceDN w:val="0"/>
      <w:jc w:val="center"/>
      <w:rPr>
        <w:b/>
        <w:lang w:eastAsia="it-IT"/>
      </w:rPr>
    </w:pPr>
    <w:r>
      <w:rPr>
        <w:b/>
        <w:lang w:eastAsia="it-IT"/>
      </w:rPr>
      <w:t xml:space="preserve">GRIGLIA DI VALUTAZIONE </w:t>
    </w:r>
    <w:r>
      <w:rPr>
        <w:b/>
        <w:lang w:eastAsia="it-IT"/>
      </w:rPr>
      <w:t>SECONDA</w:t>
    </w:r>
    <w:r>
      <w:rPr>
        <w:b/>
        <w:lang w:eastAsia="it-IT"/>
      </w:rPr>
      <w:t xml:space="preserve"> PROVA DI </w:t>
    </w:r>
    <w:r>
      <w:rPr>
        <w:b/>
        <w:lang w:eastAsia="it-IT"/>
      </w:rPr>
      <w:t>DIRITTO ED ECONOMIA</w:t>
    </w:r>
  </w:p>
  <w:p w14:paraId="5B7C31DC" w14:textId="77DCCB10" w:rsidR="00714FE9" w:rsidRPr="00D54604" w:rsidRDefault="00714FE9" w:rsidP="00A41604">
    <w:pPr>
      <w:pStyle w:val="Intestazione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0790C"/>
    <w:multiLevelType w:val="hybridMultilevel"/>
    <w:tmpl w:val="49D04012"/>
    <w:lvl w:ilvl="0" w:tplc="289443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3B1AEB"/>
    <w:multiLevelType w:val="hybridMultilevel"/>
    <w:tmpl w:val="07161EF4"/>
    <w:lvl w:ilvl="0" w:tplc="77EE693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3523368">
    <w:abstractNumId w:val="1"/>
  </w:num>
  <w:num w:numId="2" w16cid:durableId="1239291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930"/>
    <w:rsid w:val="00060306"/>
    <w:rsid w:val="00062B72"/>
    <w:rsid w:val="00084334"/>
    <w:rsid w:val="000E22D8"/>
    <w:rsid w:val="000E390A"/>
    <w:rsid w:val="001517D0"/>
    <w:rsid w:val="00195BDD"/>
    <w:rsid w:val="001D73F5"/>
    <w:rsid w:val="001E685E"/>
    <w:rsid w:val="001F1966"/>
    <w:rsid w:val="001F268E"/>
    <w:rsid w:val="00215723"/>
    <w:rsid w:val="002269C8"/>
    <w:rsid w:val="00270AF5"/>
    <w:rsid w:val="002B1492"/>
    <w:rsid w:val="003168D9"/>
    <w:rsid w:val="00353554"/>
    <w:rsid w:val="00395822"/>
    <w:rsid w:val="003A2AA9"/>
    <w:rsid w:val="003B6C4E"/>
    <w:rsid w:val="003C11E2"/>
    <w:rsid w:val="003D5427"/>
    <w:rsid w:val="00401833"/>
    <w:rsid w:val="00406F2E"/>
    <w:rsid w:val="0043757A"/>
    <w:rsid w:val="00474B19"/>
    <w:rsid w:val="00474FC1"/>
    <w:rsid w:val="004839FC"/>
    <w:rsid w:val="00490B49"/>
    <w:rsid w:val="00492DBD"/>
    <w:rsid w:val="004A1210"/>
    <w:rsid w:val="00534689"/>
    <w:rsid w:val="0055665B"/>
    <w:rsid w:val="00565D39"/>
    <w:rsid w:val="005773A8"/>
    <w:rsid w:val="005C2F46"/>
    <w:rsid w:val="005C4616"/>
    <w:rsid w:val="00620107"/>
    <w:rsid w:val="00637F65"/>
    <w:rsid w:val="00651581"/>
    <w:rsid w:val="00652EDB"/>
    <w:rsid w:val="006561E0"/>
    <w:rsid w:val="0068040E"/>
    <w:rsid w:val="007034C5"/>
    <w:rsid w:val="00714FE9"/>
    <w:rsid w:val="00731FA3"/>
    <w:rsid w:val="00734332"/>
    <w:rsid w:val="007811B8"/>
    <w:rsid w:val="00784989"/>
    <w:rsid w:val="007F14D4"/>
    <w:rsid w:val="00816C0B"/>
    <w:rsid w:val="008407E9"/>
    <w:rsid w:val="00895296"/>
    <w:rsid w:val="008F7CC7"/>
    <w:rsid w:val="00912626"/>
    <w:rsid w:val="009237DD"/>
    <w:rsid w:val="009D18E5"/>
    <w:rsid w:val="00A05BF0"/>
    <w:rsid w:val="00A15066"/>
    <w:rsid w:val="00A40F76"/>
    <w:rsid w:val="00A41604"/>
    <w:rsid w:val="00A550CB"/>
    <w:rsid w:val="00AE525C"/>
    <w:rsid w:val="00B32D95"/>
    <w:rsid w:val="00B414CC"/>
    <w:rsid w:val="00B92F00"/>
    <w:rsid w:val="00BB42AE"/>
    <w:rsid w:val="00C04B4B"/>
    <w:rsid w:val="00C35029"/>
    <w:rsid w:val="00C43931"/>
    <w:rsid w:val="00C47A88"/>
    <w:rsid w:val="00C777CA"/>
    <w:rsid w:val="00C95254"/>
    <w:rsid w:val="00C969E1"/>
    <w:rsid w:val="00CA052C"/>
    <w:rsid w:val="00CB3DE8"/>
    <w:rsid w:val="00CE1264"/>
    <w:rsid w:val="00D33D73"/>
    <w:rsid w:val="00D54604"/>
    <w:rsid w:val="00D67360"/>
    <w:rsid w:val="00D74D5F"/>
    <w:rsid w:val="00D83E86"/>
    <w:rsid w:val="00D83FFA"/>
    <w:rsid w:val="00D93104"/>
    <w:rsid w:val="00E17E42"/>
    <w:rsid w:val="00E233A0"/>
    <w:rsid w:val="00E408C5"/>
    <w:rsid w:val="00E60B73"/>
    <w:rsid w:val="00E8550C"/>
    <w:rsid w:val="00F329E4"/>
    <w:rsid w:val="00F52B2F"/>
    <w:rsid w:val="00F7175A"/>
    <w:rsid w:val="00FD2C7E"/>
    <w:rsid w:val="00FF0930"/>
    <w:rsid w:val="00FF7F11"/>
    <w:rsid w:val="4BB3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525A3F"/>
  <w15:chartTrackingRefBased/>
  <w15:docId w15:val="{AE8E99EF-5A6D-4051-8CFF-1C8D939FE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0930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F0930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</w:rPr>
  </w:style>
  <w:style w:type="paragraph" w:styleId="Paragrafoelenco">
    <w:name w:val="List Paragraph"/>
    <w:basedOn w:val="Normale"/>
    <w:uiPriority w:val="34"/>
    <w:qFormat/>
    <w:rsid w:val="00FF093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F0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093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F0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0930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7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757A"/>
    <w:rPr>
      <w:rFonts w:ascii="Segoe UI" w:eastAsia="Calibr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1F196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310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C89EA-E187-4E33-AB86-4401290FF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ferrario</dc:creator>
  <cp:keywords/>
  <dc:description/>
  <cp:lastModifiedBy>RUGGERO SCALZO</cp:lastModifiedBy>
  <cp:revision>2</cp:revision>
  <cp:lastPrinted>2022-03-09T15:29:00Z</cp:lastPrinted>
  <dcterms:created xsi:type="dcterms:W3CDTF">2023-05-15T07:44:00Z</dcterms:created>
  <dcterms:modified xsi:type="dcterms:W3CDTF">2023-05-15T07:44:00Z</dcterms:modified>
</cp:coreProperties>
</file>