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page" w:tblpX="588" w:tblpY="-483"/>
        <w:tblW w:w="15027" w:type="dxa"/>
        <w:tblLayout w:type="fixed"/>
        <w:tblLook w:val="04A0" w:firstRow="1" w:lastRow="0" w:firstColumn="1" w:lastColumn="0" w:noHBand="0" w:noVBand="1"/>
      </w:tblPr>
      <w:tblGrid>
        <w:gridCol w:w="2127"/>
        <w:gridCol w:w="574"/>
        <w:gridCol w:w="384"/>
        <w:gridCol w:w="387"/>
        <w:gridCol w:w="387"/>
        <w:gridCol w:w="387"/>
        <w:gridCol w:w="716"/>
        <w:gridCol w:w="1801"/>
        <w:gridCol w:w="578"/>
        <w:gridCol w:w="384"/>
        <w:gridCol w:w="387"/>
        <w:gridCol w:w="384"/>
        <w:gridCol w:w="387"/>
        <w:gridCol w:w="719"/>
        <w:gridCol w:w="2316"/>
        <w:gridCol w:w="660"/>
        <w:gridCol w:w="430"/>
        <w:gridCol w:w="430"/>
        <w:gridCol w:w="430"/>
        <w:gridCol w:w="430"/>
        <w:gridCol w:w="712"/>
        <w:gridCol w:w="17"/>
      </w:tblGrid>
      <w:tr w:rsidR="002B653F" w14:paraId="07719F2E" w14:textId="77777777" w:rsidTr="00C36438">
        <w:trPr>
          <w:trHeight w:val="464"/>
        </w:trPr>
        <w:tc>
          <w:tcPr>
            <w:tcW w:w="2127" w:type="dxa"/>
            <w:vMerge w:val="restart"/>
            <w:vAlign w:val="center"/>
          </w:tcPr>
          <w:p w14:paraId="0D4C365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CONOSCENZE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</w:tcPr>
          <w:p w14:paraId="3FCCB3E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1801" w:type="dxa"/>
            <w:vMerge w:val="restart"/>
            <w:vAlign w:val="center"/>
          </w:tcPr>
          <w:p w14:paraId="2B1F06D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ABILITÀ</w:t>
            </w:r>
          </w:p>
        </w:tc>
        <w:tc>
          <w:tcPr>
            <w:tcW w:w="2839" w:type="dxa"/>
            <w:gridSpan w:val="6"/>
            <w:vAlign w:val="center"/>
          </w:tcPr>
          <w:p w14:paraId="6055BF4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14:paraId="549876A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COMPETENZE</w:t>
            </w:r>
          </w:p>
        </w:tc>
        <w:tc>
          <w:tcPr>
            <w:tcW w:w="3109" w:type="dxa"/>
            <w:gridSpan w:val="7"/>
            <w:vAlign w:val="center"/>
          </w:tcPr>
          <w:p w14:paraId="780C359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</w:tr>
      <w:tr w:rsidR="002B653F" w14:paraId="52EF43C8" w14:textId="77777777" w:rsidTr="00C36438">
        <w:trPr>
          <w:gridAfter w:val="1"/>
          <w:wAfter w:w="17" w:type="dxa"/>
          <w:cantSplit/>
          <w:trHeight w:val="1747"/>
        </w:trPr>
        <w:tc>
          <w:tcPr>
            <w:tcW w:w="2127" w:type="dxa"/>
            <w:vMerge/>
            <w:vAlign w:val="center"/>
          </w:tcPr>
          <w:p w14:paraId="2CF464C7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extDirection w:val="tbRl"/>
            <w:vAlign w:val="center"/>
          </w:tcPr>
          <w:p w14:paraId="36CB018E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84" w:type="dxa"/>
            <w:textDirection w:val="tbRl"/>
            <w:vAlign w:val="center"/>
          </w:tcPr>
          <w:p w14:paraId="25078791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87" w:type="dxa"/>
            <w:textDirection w:val="tbRl"/>
            <w:vAlign w:val="center"/>
          </w:tcPr>
          <w:p w14:paraId="2CE89D7E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87" w:type="dxa"/>
            <w:textDirection w:val="tbRl"/>
            <w:vAlign w:val="center"/>
          </w:tcPr>
          <w:p w14:paraId="72EEC01D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87" w:type="dxa"/>
            <w:textDirection w:val="tbRl"/>
            <w:vAlign w:val="center"/>
          </w:tcPr>
          <w:p w14:paraId="4C4D1477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6" w:type="dxa"/>
            <w:textDirection w:val="tbRl"/>
            <w:vAlign w:val="center"/>
          </w:tcPr>
          <w:p w14:paraId="441703DA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1801" w:type="dxa"/>
            <w:vMerge/>
            <w:vAlign w:val="center"/>
          </w:tcPr>
          <w:p w14:paraId="41FBAE3E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textDirection w:val="tbRl"/>
            <w:vAlign w:val="center"/>
          </w:tcPr>
          <w:p w14:paraId="6F585783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84" w:type="dxa"/>
            <w:textDirection w:val="tbRl"/>
            <w:vAlign w:val="center"/>
          </w:tcPr>
          <w:p w14:paraId="2B22385F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87" w:type="dxa"/>
            <w:textDirection w:val="tbRl"/>
            <w:vAlign w:val="center"/>
          </w:tcPr>
          <w:p w14:paraId="5AD9710C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84" w:type="dxa"/>
            <w:textDirection w:val="tbRl"/>
            <w:vAlign w:val="center"/>
          </w:tcPr>
          <w:p w14:paraId="62D2BFB6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87" w:type="dxa"/>
            <w:textDirection w:val="tbRl"/>
            <w:vAlign w:val="center"/>
          </w:tcPr>
          <w:p w14:paraId="4A11879A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9" w:type="dxa"/>
            <w:textDirection w:val="tbRl"/>
            <w:vAlign w:val="center"/>
          </w:tcPr>
          <w:p w14:paraId="1D8BFAA9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2316" w:type="dxa"/>
            <w:vMerge/>
            <w:vAlign w:val="center"/>
          </w:tcPr>
          <w:p w14:paraId="1E1BE57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extDirection w:val="tbRl"/>
            <w:vAlign w:val="center"/>
          </w:tcPr>
          <w:p w14:paraId="2F3E9EF5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430" w:type="dxa"/>
            <w:textDirection w:val="tbRl"/>
            <w:vAlign w:val="center"/>
          </w:tcPr>
          <w:p w14:paraId="1064F499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430" w:type="dxa"/>
            <w:textDirection w:val="tbRl"/>
            <w:vAlign w:val="center"/>
          </w:tcPr>
          <w:p w14:paraId="0C085206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430" w:type="dxa"/>
            <w:textDirection w:val="tbRl"/>
            <w:vAlign w:val="center"/>
          </w:tcPr>
          <w:p w14:paraId="363F6BC0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430" w:type="dxa"/>
            <w:textDirection w:val="tbRl"/>
            <w:vAlign w:val="center"/>
          </w:tcPr>
          <w:p w14:paraId="3A1567BD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2" w:type="dxa"/>
            <w:textDirection w:val="tbRl"/>
            <w:vAlign w:val="center"/>
          </w:tcPr>
          <w:p w14:paraId="62397FF8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</w:tr>
      <w:tr w:rsidR="002B653F" w14:paraId="13C7E79C" w14:textId="77777777" w:rsidTr="00C36438">
        <w:trPr>
          <w:gridAfter w:val="1"/>
          <w:wAfter w:w="17" w:type="dxa"/>
          <w:cantSplit/>
          <w:trHeight w:val="458"/>
        </w:trPr>
        <w:tc>
          <w:tcPr>
            <w:tcW w:w="2127" w:type="dxa"/>
            <w:vMerge/>
            <w:vAlign w:val="center"/>
          </w:tcPr>
          <w:p w14:paraId="40081EB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vAlign w:val="center"/>
          </w:tcPr>
          <w:p w14:paraId="128ED16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vAlign w:val="center"/>
          </w:tcPr>
          <w:p w14:paraId="0C05545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87" w:type="dxa"/>
            <w:vAlign w:val="center"/>
          </w:tcPr>
          <w:p w14:paraId="438125E2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87" w:type="dxa"/>
            <w:vAlign w:val="center"/>
          </w:tcPr>
          <w:p w14:paraId="4C97233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87" w:type="dxa"/>
            <w:vAlign w:val="center"/>
          </w:tcPr>
          <w:p w14:paraId="5D30010D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vAlign w:val="center"/>
          </w:tcPr>
          <w:p w14:paraId="15A52F69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1801" w:type="dxa"/>
            <w:vMerge/>
            <w:vAlign w:val="center"/>
          </w:tcPr>
          <w:p w14:paraId="7D1880E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14:paraId="3015C269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vAlign w:val="center"/>
          </w:tcPr>
          <w:p w14:paraId="4DCFFB4E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87" w:type="dxa"/>
            <w:vAlign w:val="center"/>
          </w:tcPr>
          <w:p w14:paraId="3EE8ABEA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84" w:type="dxa"/>
            <w:vAlign w:val="center"/>
          </w:tcPr>
          <w:p w14:paraId="7F17FBE8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87" w:type="dxa"/>
            <w:vAlign w:val="center"/>
          </w:tcPr>
          <w:p w14:paraId="5627F38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9" w:type="dxa"/>
            <w:vAlign w:val="center"/>
          </w:tcPr>
          <w:p w14:paraId="55B78D97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2316" w:type="dxa"/>
            <w:vMerge/>
            <w:vAlign w:val="center"/>
          </w:tcPr>
          <w:p w14:paraId="7DBFAF1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3DAE2D3A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430" w:type="dxa"/>
            <w:vAlign w:val="center"/>
          </w:tcPr>
          <w:p w14:paraId="5E09D260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430" w:type="dxa"/>
            <w:vAlign w:val="center"/>
          </w:tcPr>
          <w:p w14:paraId="39D89194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430" w:type="dxa"/>
            <w:vAlign w:val="center"/>
          </w:tcPr>
          <w:p w14:paraId="4455B96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430" w:type="dxa"/>
            <w:vAlign w:val="center"/>
          </w:tcPr>
          <w:p w14:paraId="27B667B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2" w:type="dxa"/>
            <w:vAlign w:val="center"/>
          </w:tcPr>
          <w:p w14:paraId="1BB54294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</w:tr>
      <w:tr w:rsidR="002B653F" w14:paraId="42F1200C" w14:textId="77777777" w:rsidTr="00C36438">
        <w:trPr>
          <w:gridAfter w:val="1"/>
          <w:wAfter w:w="17" w:type="dxa"/>
          <w:trHeight w:val="981"/>
        </w:trPr>
        <w:tc>
          <w:tcPr>
            <w:tcW w:w="2127" w:type="dxa"/>
            <w:vAlign w:val="center"/>
          </w:tcPr>
          <w:p w14:paraId="3C61A528" w14:textId="587DFE0B" w:rsidR="00D63C9B" w:rsidRDefault="00710944" w:rsidP="00182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 il concetto di mercato del lavoro </w:t>
            </w:r>
            <w:r w:rsidR="0098780D">
              <w:rPr>
                <w:sz w:val="20"/>
                <w:szCs w:val="20"/>
              </w:rPr>
              <w:t>e l’organizzazione del lavoro nel corso della storia</w:t>
            </w:r>
            <w:r w:rsidR="00384F8F">
              <w:rPr>
                <w:sz w:val="20"/>
                <w:szCs w:val="20"/>
              </w:rPr>
              <w:t>;</w:t>
            </w:r>
          </w:p>
          <w:p w14:paraId="45A2715D" w14:textId="386418AF" w:rsidR="0098780D" w:rsidRDefault="0098780D" w:rsidP="00182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le tipologie e modalità di un colloquio di lavoro</w:t>
            </w:r>
            <w:r w:rsidR="00384F8F">
              <w:rPr>
                <w:sz w:val="20"/>
                <w:szCs w:val="20"/>
              </w:rPr>
              <w:t>;</w:t>
            </w:r>
          </w:p>
          <w:p w14:paraId="770CF5DA" w14:textId="4DA6F1E3" w:rsidR="00710944" w:rsidRPr="002B653F" w:rsidRDefault="00710944" w:rsidP="00182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le principali norme sulla sicurezza</w:t>
            </w:r>
          </w:p>
        </w:tc>
        <w:tc>
          <w:tcPr>
            <w:tcW w:w="574" w:type="dxa"/>
            <w:vAlign w:val="center"/>
          </w:tcPr>
          <w:p w14:paraId="4740B68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18A6A56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4C24CDF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3AFD68BF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26A84B3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14:paraId="21596E8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16DD5F80" w14:textId="17D47362" w:rsidR="00372F2F" w:rsidRDefault="00710944" w:rsidP="00F44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la differenza tra domanda e offerta di lavoro</w:t>
            </w:r>
            <w:r w:rsidR="00384F8F">
              <w:rPr>
                <w:sz w:val="20"/>
                <w:szCs w:val="20"/>
              </w:rPr>
              <w:t>;</w:t>
            </w:r>
          </w:p>
          <w:p w14:paraId="756AA4E3" w14:textId="612D8A24" w:rsidR="0098780D" w:rsidRDefault="0098780D" w:rsidP="00F44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 redigere un curriculum vitae</w:t>
            </w:r>
            <w:r w:rsidR="00384F8F">
              <w:rPr>
                <w:sz w:val="20"/>
                <w:szCs w:val="20"/>
              </w:rPr>
              <w:t>;</w:t>
            </w:r>
          </w:p>
          <w:p w14:paraId="11D0CE2F" w14:textId="129B5666" w:rsidR="0098780D" w:rsidRDefault="0098780D" w:rsidP="00F44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e sa applicare le norme sulla sicurezza</w:t>
            </w:r>
          </w:p>
          <w:p w14:paraId="7EF298DE" w14:textId="059848DA" w:rsidR="00D63C9B" w:rsidRPr="002B653F" w:rsidRDefault="00264C57" w:rsidP="00F44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78" w:type="dxa"/>
            <w:vAlign w:val="center"/>
          </w:tcPr>
          <w:p w14:paraId="3BDF7CB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07BFC93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63969220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270C558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14:paraId="5B4F942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6F2F462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Align w:val="center"/>
          </w:tcPr>
          <w:p w14:paraId="01961C23" w14:textId="19F0886D" w:rsidR="00D63C9B" w:rsidRPr="002B653F" w:rsidRDefault="0098780D" w:rsidP="00264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Mostra </w:t>
            </w:r>
            <w:r w:rsidR="0083200D">
              <w:rPr>
                <w:sz w:val="20"/>
                <w:szCs w:val="20"/>
              </w:rPr>
              <w:t>di essere consapevole del valore del lavoro come fattore di crescita dell’individuo e della collettività</w:t>
            </w:r>
          </w:p>
        </w:tc>
        <w:tc>
          <w:tcPr>
            <w:tcW w:w="660" w:type="dxa"/>
            <w:vAlign w:val="center"/>
          </w:tcPr>
          <w:p w14:paraId="76C21798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0F101AD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77E3138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5D7034C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34A6568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C52E39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</w:tr>
      <w:tr w:rsidR="002B653F" w14:paraId="692BC0D6" w14:textId="77777777" w:rsidTr="00384F8F">
        <w:trPr>
          <w:gridAfter w:val="1"/>
          <w:wAfter w:w="17" w:type="dxa"/>
          <w:trHeight w:val="146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1B0D2D3" w14:textId="77E2E526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47949948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2AC9349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3F2C7F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13ED288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C39149F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04D8CD1D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0C41919A" w14:textId="781FBF39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4A7B8009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7EEBB0D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32ECCEB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41C3712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1D83511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14:paraId="5E788F7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Align w:val="center"/>
          </w:tcPr>
          <w:p w14:paraId="52257EBC" w14:textId="58231B02" w:rsidR="00D63C9B" w:rsidRPr="002B653F" w:rsidRDefault="00384F8F" w:rsidP="002B6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Mostra di saper e</w:t>
            </w:r>
            <w:r w:rsidR="00C36438" w:rsidRPr="00C36438">
              <w:rPr>
                <w:sz w:val="20"/>
                <w:szCs w:val="20"/>
              </w:rPr>
              <w:t>sercitare correttamente le modalità di rappresentanza, di delega, di rispetto degli impegni assunti e fatti propri all’interno dei diversi ambiti istituzionali e sociali.</w:t>
            </w:r>
          </w:p>
        </w:tc>
        <w:tc>
          <w:tcPr>
            <w:tcW w:w="660" w:type="dxa"/>
            <w:vAlign w:val="center"/>
          </w:tcPr>
          <w:p w14:paraId="037BD85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4127B74F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2BB01789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1D83A156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5DD12D6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3CC83F28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</w:tr>
      <w:tr w:rsidR="002B653F" w14:paraId="444B0BFC" w14:textId="77777777" w:rsidTr="00384F8F">
        <w:trPr>
          <w:gridAfter w:val="1"/>
          <w:wAfter w:w="17" w:type="dxa"/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DC867D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5C43C5A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2F0334E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2912089E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33E168C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697E13F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24D05A2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68201E5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333950C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38DC4286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74F0E7E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58FE0906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24ACFF5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14:paraId="1BCBEC52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Align w:val="center"/>
          </w:tcPr>
          <w:p w14:paraId="7935BF1B" w14:textId="7FF84774" w:rsidR="00D63C9B" w:rsidRPr="002B653F" w:rsidRDefault="00384F8F" w:rsidP="002B6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Mostra di saper p</w:t>
            </w:r>
            <w:r w:rsidR="00D63C9B" w:rsidRPr="002B653F">
              <w:rPr>
                <w:sz w:val="20"/>
                <w:szCs w:val="20"/>
              </w:rPr>
              <w:t>artecipare al dibattito culturale</w:t>
            </w:r>
          </w:p>
        </w:tc>
        <w:tc>
          <w:tcPr>
            <w:tcW w:w="660" w:type="dxa"/>
            <w:vAlign w:val="center"/>
          </w:tcPr>
          <w:p w14:paraId="1DF16D4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51FA7AB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114369BF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623C89FE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14:paraId="4786CBA9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93FEBF0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E17AC6D" w14:textId="77777777" w:rsidR="00AF449A" w:rsidRDefault="00AF449A"/>
    <w:sectPr w:rsidR="00AF449A" w:rsidSect="00AF449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9A"/>
    <w:rsid w:val="0000321A"/>
    <w:rsid w:val="001823E0"/>
    <w:rsid w:val="00264C57"/>
    <w:rsid w:val="002B653F"/>
    <w:rsid w:val="00372F2F"/>
    <w:rsid w:val="00384F8F"/>
    <w:rsid w:val="00571851"/>
    <w:rsid w:val="00692099"/>
    <w:rsid w:val="00710944"/>
    <w:rsid w:val="0083200D"/>
    <w:rsid w:val="00833FF4"/>
    <w:rsid w:val="008D0C7D"/>
    <w:rsid w:val="0098780D"/>
    <w:rsid w:val="00AF449A"/>
    <w:rsid w:val="00C36438"/>
    <w:rsid w:val="00C6408D"/>
    <w:rsid w:val="00D63C9B"/>
    <w:rsid w:val="00DB6728"/>
    <w:rsid w:val="00F2780C"/>
    <w:rsid w:val="00F44637"/>
    <w:rsid w:val="00FA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F235"/>
  <w15:chartTrackingRefBased/>
  <w15:docId w15:val="{56311E09-7722-412F-BB95-43BA2B40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4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FUMAGALLI</dc:creator>
  <cp:keywords/>
  <dc:description/>
  <cp:lastModifiedBy>PAOLA FUMAGALLI</cp:lastModifiedBy>
  <cp:revision>3</cp:revision>
  <dcterms:created xsi:type="dcterms:W3CDTF">2020-10-04T17:10:00Z</dcterms:created>
  <dcterms:modified xsi:type="dcterms:W3CDTF">2020-10-06T19:32:00Z</dcterms:modified>
</cp:coreProperties>
</file>