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A75B6" w14:textId="77777777" w:rsidR="00431A1B" w:rsidRDefault="00431A1B" w:rsidP="00431A1B">
      <w:pPr>
        <w:rPr>
          <w:rFonts w:ascii="Calibri Light" w:hAnsi="Calibri Light" w:cs="Calibri Light"/>
          <w:bCs/>
        </w:rPr>
      </w:pPr>
    </w:p>
    <w:p w14:paraId="0C329CEA" w14:textId="77777777" w:rsidR="00431A1B" w:rsidRDefault="00431A1B" w:rsidP="00431A1B">
      <w:pPr>
        <w:rPr>
          <w:rFonts w:ascii="Calibri Light" w:hAnsi="Calibri Light" w:cs="Calibri Light"/>
          <w:bCs/>
        </w:rPr>
      </w:pPr>
    </w:p>
    <w:p w14:paraId="0CBA6FAA" w14:textId="77777777" w:rsidR="00431A1B" w:rsidRDefault="00431A1B" w:rsidP="00431A1B">
      <w:pPr>
        <w:rPr>
          <w:rFonts w:ascii="Calibri Light" w:hAnsi="Calibri Light" w:cs="Calibri Light"/>
          <w:bCs/>
        </w:rPr>
      </w:pPr>
    </w:p>
    <w:p w14:paraId="28E95BF2" w14:textId="5E8A9ABB" w:rsidR="004A3345" w:rsidRDefault="00431A1B" w:rsidP="004A3345">
      <w:pPr>
        <w:rPr>
          <w:rFonts w:ascii="Calibri" w:hAnsi="Calibri"/>
          <w:b/>
          <w:bCs/>
          <w:sz w:val="28"/>
          <w:szCs w:val="28"/>
        </w:rPr>
      </w:pPr>
      <w:r w:rsidRPr="004A3345">
        <w:rPr>
          <w:rFonts w:ascii="Calibri" w:hAnsi="Calibri"/>
          <w:b/>
          <w:bCs/>
          <w:sz w:val="28"/>
          <w:szCs w:val="28"/>
        </w:rPr>
        <w:t xml:space="preserve">Programma svolto a.s. </w:t>
      </w:r>
      <w:r w:rsidR="004A3345">
        <w:rPr>
          <w:rFonts w:ascii="Calibri" w:hAnsi="Calibri"/>
          <w:b/>
          <w:bCs/>
          <w:sz w:val="28"/>
          <w:szCs w:val="28"/>
        </w:rPr>
        <w:t>202</w:t>
      </w:r>
      <w:r w:rsidR="000532B6">
        <w:rPr>
          <w:rFonts w:ascii="Calibri" w:hAnsi="Calibri"/>
          <w:b/>
          <w:bCs/>
          <w:sz w:val="28"/>
          <w:szCs w:val="28"/>
        </w:rPr>
        <w:t>3</w:t>
      </w:r>
      <w:r w:rsidR="004A3345">
        <w:rPr>
          <w:rFonts w:ascii="Calibri" w:hAnsi="Calibri"/>
          <w:b/>
          <w:bCs/>
          <w:sz w:val="28"/>
          <w:szCs w:val="28"/>
        </w:rPr>
        <w:t>/2</w:t>
      </w:r>
      <w:r w:rsidR="000532B6">
        <w:rPr>
          <w:rFonts w:ascii="Calibri" w:hAnsi="Calibri"/>
          <w:b/>
          <w:bCs/>
          <w:sz w:val="28"/>
          <w:szCs w:val="28"/>
        </w:rPr>
        <w:t>4</w:t>
      </w:r>
    </w:p>
    <w:p w14:paraId="4713A3A2" w14:textId="77777777" w:rsidR="004A3345" w:rsidRDefault="00431A1B" w:rsidP="004A3345">
      <w:pPr>
        <w:rPr>
          <w:rFonts w:ascii="Calibri" w:hAnsi="Calibri"/>
          <w:b/>
          <w:bCs/>
          <w:sz w:val="28"/>
          <w:szCs w:val="28"/>
        </w:rPr>
      </w:pPr>
      <w:r w:rsidRPr="004A3345">
        <w:rPr>
          <w:rFonts w:ascii="Calibri" w:hAnsi="Calibri"/>
          <w:b/>
          <w:bCs/>
          <w:sz w:val="28"/>
          <w:szCs w:val="28"/>
        </w:rPr>
        <w:t xml:space="preserve">Classe </w:t>
      </w:r>
      <w:r w:rsidR="004A3345">
        <w:rPr>
          <w:rFonts w:ascii="Calibri" w:hAnsi="Calibri"/>
          <w:b/>
          <w:bCs/>
          <w:sz w:val="28"/>
          <w:szCs w:val="28"/>
        </w:rPr>
        <w:t>4ia</w:t>
      </w:r>
    </w:p>
    <w:p w14:paraId="1F9EDBCB" w14:textId="0CFF9D8F" w:rsidR="00431A1B" w:rsidRPr="004A3345" w:rsidRDefault="00431A1B" w:rsidP="004A3345">
      <w:pPr>
        <w:rPr>
          <w:rFonts w:ascii="Calibri" w:hAnsi="Calibri"/>
          <w:b/>
          <w:bCs/>
          <w:sz w:val="28"/>
          <w:szCs w:val="28"/>
        </w:rPr>
      </w:pPr>
      <w:r w:rsidRPr="004A3345">
        <w:rPr>
          <w:rFonts w:ascii="Calibri" w:hAnsi="Calibri"/>
          <w:b/>
          <w:bCs/>
          <w:sz w:val="28"/>
          <w:szCs w:val="28"/>
        </w:rPr>
        <w:t xml:space="preserve">Materia: </w:t>
      </w:r>
      <w:r w:rsidR="004A3345">
        <w:rPr>
          <w:rFonts w:ascii="Calibri" w:hAnsi="Calibri"/>
          <w:b/>
          <w:bCs/>
          <w:sz w:val="28"/>
          <w:szCs w:val="28"/>
        </w:rPr>
        <w:t>lingua inglese</w:t>
      </w:r>
    </w:p>
    <w:p w14:paraId="2C62C6E0" w14:textId="39BED9C8" w:rsidR="00431A1B" w:rsidRPr="004A3345" w:rsidRDefault="00431A1B" w:rsidP="004A3345">
      <w:pPr>
        <w:rPr>
          <w:rFonts w:ascii="Calibri" w:hAnsi="Calibri"/>
          <w:b/>
          <w:bCs/>
          <w:sz w:val="28"/>
          <w:szCs w:val="28"/>
        </w:rPr>
      </w:pPr>
      <w:r w:rsidRPr="004A3345">
        <w:rPr>
          <w:rFonts w:ascii="Calibri" w:hAnsi="Calibri"/>
          <w:b/>
          <w:bCs/>
          <w:sz w:val="28"/>
          <w:szCs w:val="28"/>
        </w:rPr>
        <w:t xml:space="preserve">Professoressa: </w:t>
      </w:r>
      <w:r w:rsidR="004A3345">
        <w:rPr>
          <w:rFonts w:ascii="Calibri" w:hAnsi="Calibri"/>
          <w:b/>
          <w:bCs/>
          <w:sz w:val="28"/>
          <w:szCs w:val="28"/>
        </w:rPr>
        <w:t>Villa Francesca</w:t>
      </w:r>
    </w:p>
    <w:p w14:paraId="647447D4" w14:textId="77777777" w:rsidR="00431A1B" w:rsidRPr="004A3345" w:rsidRDefault="00431A1B" w:rsidP="004A3345">
      <w:pPr>
        <w:rPr>
          <w:rFonts w:ascii="Calibri" w:hAnsi="Calibri"/>
          <w:sz w:val="28"/>
          <w:szCs w:val="28"/>
        </w:rPr>
      </w:pPr>
    </w:p>
    <w:p w14:paraId="515242A2" w14:textId="77777777" w:rsidR="00431A1B" w:rsidRPr="004A3345" w:rsidRDefault="00431A1B" w:rsidP="004A3345">
      <w:pPr>
        <w:pStyle w:val="Default"/>
        <w:rPr>
          <w:rFonts w:ascii="Calibri" w:hAnsi="Calibri"/>
          <w:b/>
          <w:sz w:val="28"/>
          <w:szCs w:val="28"/>
          <w:u w:val="single"/>
        </w:rPr>
      </w:pPr>
      <w:r w:rsidRPr="004A3345">
        <w:rPr>
          <w:rFonts w:ascii="Calibri" w:hAnsi="Calibri"/>
          <w:b/>
          <w:sz w:val="28"/>
          <w:szCs w:val="28"/>
          <w:u w:val="single"/>
        </w:rPr>
        <w:t>Libri di testo adottati</w:t>
      </w:r>
    </w:p>
    <w:p w14:paraId="6DDC2577" w14:textId="77777777" w:rsidR="004A3345" w:rsidRPr="005D2549" w:rsidRDefault="004A3345" w:rsidP="004A3345">
      <w:pPr>
        <w:suppressAutoHyphens w:val="0"/>
        <w:spacing w:line="360" w:lineRule="auto"/>
        <w:textAlignment w:val="auto"/>
        <w:rPr>
          <w:rFonts w:asciiTheme="minorHAnsi" w:hAnsiTheme="minorHAnsi" w:cstheme="minorHAnsi"/>
          <w:sz w:val="28"/>
          <w:szCs w:val="28"/>
          <w:lang w:eastAsia="it-IT"/>
        </w:rPr>
      </w:pPr>
      <w:r w:rsidRPr="005D2549">
        <w:rPr>
          <w:rFonts w:asciiTheme="minorHAnsi" w:hAnsiTheme="minorHAnsi" w:cstheme="minorHAnsi"/>
          <w:i/>
          <w:sz w:val="28"/>
          <w:szCs w:val="28"/>
          <w:lang w:eastAsia="it-IT"/>
        </w:rPr>
        <w:t xml:space="preserve">Venture into First B2 </w:t>
      </w:r>
      <w:r w:rsidRPr="005D2549">
        <w:rPr>
          <w:rFonts w:asciiTheme="minorHAnsi" w:hAnsiTheme="minorHAnsi" w:cstheme="minorHAnsi"/>
          <w:sz w:val="28"/>
          <w:szCs w:val="28"/>
          <w:lang w:eastAsia="it-IT"/>
        </w:rPr>
        <w:t xml:space="preserve">di </w:t>
      </w:r>
      <w:r w:rsidRPr="005D2549">
        <w:rPr>
          <w:rFonts w:asciiTheme="minorHAnsi" w:eastAsiaTheme="minorHAnsi" w:hAnsiTheme="minorHAnsi" w:cstheme="minorHAnsi"/>
          <w:sz w:val="28"/>
          <w:szCs w:val="28"/>
          <w:lang w:eastAsia="en-US"/>
        </w:rPr>
        <w:t xml:space="preserve">M.Duckworth, K.Gude, J.Quintana </w:t>
      </w:r>
      <w:r w:rsidRPr="005D2549">
        <w:rPr>
          <w:rFonts w:asciiTheme="minorHAnsi" w:hAnsiTheme="minorHAnsi" w:cstheme="minorHAnsi"/>
          <w:sz w:val="28"/>
          <w:szCs w:val="28"/>
          <w:lang w:eastAsia="it-IT"/>
        </w:rPr>
        <w:t xml:space="preserve"> -  O.U.P.</w:t>
      </w:r>
    </w:p>
    <w:p w14:paraId="31964AEE" w14:textId="77777777" w:rsidR="004A3345" w:rsidRPr="000532B6" w:rsidRDefault="004A3345" w:rsidP="004A3345">
      <w:pPr>
        <w:pStyle w:val="Default"/>
        <w:rPr>
          <w:rFonts w:asciiTheme="minorHAnsi" w:hAnsiTheme="minorHAnsi" w:cstheme="minorHAnsi"/>
          <w:bCs/>
          <w:sz w:val="28"/>
          <w:szCs w:val="28"/>
        </w:rPr>
      </w:pPr>
      <w:r w:rsidRPr="000532B6">
        <w:rPr>
          <w:rFonts w:asciiTheme="minorHAnsi" w:hAnsiTheme="minorHAnsi" w:cstheme="minorHAnsi"/>
          <w:bCs/>
          <w:i/>
          <w:iCs/>
          <w:sz w:val="28"/>
          <w:szCs w:val="28"/>
        </w:rPr>
        <w:t xml:space="preserve">Career Paths in Technology </w:t>
      </w:r>
      <w:r w:rsidRPr="000532B6">
        <w:rPr>
          <w:rFonts w:asciiTheme="minorHAnsi" w:hAnsiTheme="minorHAnsi" w:cstheme="minorHAnsi"/>
          <w:bCs/>
          <w:sz w:val="28"/>
          <w:szCs w:val="28"/>
        </w:rPr>
        <w:t>– AA.VV. - Pearson</w:t>
      </w:r>
    </w:p>
    <w:p w14:paraId="26714AC9" w14:textId="77777777" w:rsidR="00431A1B" w:rsidRPr="004A3345" w:rsidRDefault="00431A1B" w:rsidP="004A3345">
      <w:pPr>
        <w:pStyle w:val="Default"/>
        <w:rPr>
          <w:rFonts w:ascii="Calibri" w:hAnsi="Calibri"/>
          <w:b/>
          <w:sz w:val="28"/>
          <w:szCs w:val="28"/>
          <w:u w:val="single"/>
        </w:rPr>
      </w:pPr>
    </w:p>
    <w:p w14:paraId="634EC1C1" w14:textId="0B7B54AA" w:rsidR="00431A1B" w:rsidRDefault="00431A1B" w:rsidP="004A3345">
      <w:pPr>
        <w:pStyle w:val="Default"/>
        <w:rPr>
          <w:rFonts w:ascii="Calibri" w:hAnsi="Calibri"/>
          <w:b/>
          <w:sz w:val="28"/>
          <w:szCs w:val="28"/>
          <w:u w:val="single"/>
        </w:rPr>
      </w:pPr>
      <w:r w:rsidRPr="004A3345">
        <w:rPr>
          <w:rFonts w:ascii="Calibri" w:hAnsi="Calibri"/>
          <w:b/>
          <w:sz w:val="28"/>
          <w:szCs w:val="28"/>
          <w:u w:val="single"/>
        </w:rPr>
        <w:t>Argomenti che sono stati trattati nel corso dell’a.s.</w:t>
      </w:r>
    </w:p>
    <w:p w14:paraId="413F568A" w14:textId="77777777" w:rsidR="004A3345" w:rsidRPr="004A3345" w:rsidRDefault="004A3345" w:rsidP="004A3345">
      <w:pPr>
        <w:pStyle w:val="Default"/>
        <w:rPr>
          <w:rFonts w:ascii="Calibri" w:hAnsi="Calibri"/>
          <w:b/>
          <w:sz w:val="28"/>
          <w:szCs w:val="28"/>
          <w:u w:val="single"/>
        </w:rPr>
      </w:pPr>
    </w:p>
    <w:p w14:paraId="25EC7A8A" w14:textId="77777777" w:rsidR="004A3345" w:rsidRPr="004A3345" w:rsidRDefault="004A3345" w:rsidP="004A3345">
      <w:pPr>
        <w:suppressAutoHyphens w:val="0"/>
        <w:overflowPunct w:val="0"/>
        <w:autoSpaceDE w:val="0"/>
        <w:autoSpaceDN w:val="0"/>
        <w:adjustRightInd w:val="0"/>
        <w:textAlignment w:val="auto"/>
        <w:rPr>
          <w:rFonts w:asciiTheme="minorHAnsi" w:eastAsia="Calibri" w:hAnsiTheme="minorHAnsi" w:cstheme="minorHAnsi"/>
          <w:lang w:eastAsia="en-US"/>
        </w:rPr>
      </w:pPr>
      <w:r w:rsidRPr="004A3345">
        <w:rPr>
          <w:rFonts w:asciiTheme="minorHAnsi" w:hAnsiTheme="minorHAnsi" w:cstheme="minorHAnsi"/>
          <w:lang w:eastAsia="it-IT"/>
        </w:rPr>
        <w:t xml:space="preserve">In linea con quanto previsto dai Programmi per l’istruzione tecnica e da quanto stabilito in sede di dipartimento disciplinare, l’insegnamento della lingua inglese, in particolare in quarta, è stato indirizzato al rafforzamento del livello linguistico B1/B2 del Quadro di Riferimento Europeo.  </w:t>
      </w:r>
      <w:r w:rsidRPr="004A3345">
        <w:rPr>
          <w:rFonts w:asciiTheme="minorHAnsi" w:eastAsia="Calibri" w:hAnsiTheme="minorHAnsi" w:cstheme="minorHAnsi"/>
          <w:lang w:eastAsia="en-US"/>
        </w:rPr>
        <w:t>Il programma è stato articolato secondo il seguente schema:</w:t>
      </w:r>
    </w:p>
    <w:p w14:paraId="7C25CD9B" w14:textId="2586D7F3" w:rsidR="004A3345" w:rsidRPr="004A3345" w:rsidRDefault="004A3345" w:rsidP="004A3345">
      <w:pPr>
        <w:numPr>
          <w:ilvl w:val="0"/>
          <w:numId w:val="3"/>
        </w:numPr>
        <w:suppressAutoHyphens w:val="0"/>
        <w:spacing w:after="80" w:line="276" w:lineRule="auto"/>
        <w:contextualSpacing/>
        <w:textAlignment w:val="auto"/>
        <w:rPr>
          <w:rFonts w:asciiTheme="minorHAnsi" w:eastAsia="Calibri" w:hAnsiTheme="minorHAnsi" w:cstheme="minorHAnsi"/>
          <w:lang w:eastAsia="en-US"/>
        </w:rPr>
      </w:pPr>
      <w:r w:rsidRPr="004A3345">
        <w:rPr>
          <w:rFonts w:asciiTheme="minorHAnsi" w:eastAsia="Calibri" w:hAnsiTheme="minorHAnsi" w:cstheme="minorHAnsi"/>
          <w:lang w:eastAsia="en-US"/>
        </w:rPr>
        <w:t xml:space="preserve">Lezioni di lingua utili anche alla preparazione delle certificazioni in lingua inglese effettuate con l’ausilio del libro di testo in adozione (Units </w:t>
      </w:r>
      <w:r w:rsidRPr="00034DEB">
        <w:rPr>
          <w:rFonts w:asciiTheme="minorHAnsi" w:eastAsia="Calibri" w:hAnsiTheme="minorHAnsi" w:cstheme="minorHAnsi"/>
          <w:lang w:eastAsia="en-US"/>
        </w:rPr>
        <w:t>7</w:t>
      </w:r>
      <w:r w:rsidRPr="004A3345">
        <w:rPr>
          <w:rFonts w:asciiTheme="minorHAnsi" w:eastAsia="Calibri" w:hAnsiTheme="minorHAnsi" w:cstheme="minorHAnsi"/>
          <w:lang w:eastAsia="en-US"/>
        </w:rPr>
        <w:t>-</w:t>
      </w:r>
      <w:r w:rsidRPr="00034DEB">
        <w:rPr>
          <w:rFonts w:asciiTheme="minorHAnsi" w:eastAsia="Calibri" w:hAnsiTheme="minorHAnsi" w:cstheme="minorHAnsi"/>
          <w:lang w:eastAsia="en-US"/>
        </w:rPr>
        <w:t>12</w:t>
      </w:r>
      <w:r w:rsidRPr="004A3345">
        <w:rPr>
          <w:rFonts w:asciiTheme="minorHAnsi" w:eastAsia="Calibri" w:hAnsiTheme="minorHAnsi" w:cstheme="minorHAnsi"/>
          <w:lang w:eastAsia="en-US"/>
        </w:rPr>
        <w:t>)</w:t>
      </w:r>
    </w:p>
    <w:p w14:paraId="514DAC78" w14:textId="77777777" w:rsidR="004A3345" w:rsidRPr="004A3345" w:rsidRDefault="004A3345" w:rsidP="004A3345">
      <w:pPr>
        <w:numPr>
          <w:ilvl w:val="0"/>
          <w:numId w:val="3"/>
        </w:numPr>
        <w:suppressAutoHyphens w:val="0"/>
        <w:spacing w:after="80" w:line="276" w:lineRule="auto"/>
        <w:contextualSpacing/>
        <w:textAlignment w:val="auto"/>
        <w:rPr>
          <w:rFonts w:asciiTheme="minorHAnsi" w:eastAsia="Calibri" w:hAnsiTheme="minorHAnsi" w:cstheme="minorHAnsi"/>
          <w:lang w:eastAsia="en-US"/>
        </w:rPr>
      </w:pPr>
      <w:r w:rsidRPr="004A3345">
        <w:rPr>
          <w:rFonts w:asciiTheme="minorHAnsi" w:eastAsia="Calibri" w:hAnsiTheme="minorHAnsi" w:cstheme="minorHAnsi"/>
          <w:lang w:eastAsia="en-US"/>
        </w:rPr>
        <w:t>Lezioni di potenziamento delle abilità orali con particolare attenzione alla presentazione di argomenti relativi alla civiltà anglosassone;</w:t>
      </w:r>
    </w:p>
    <w:p w14:paraId="2BDE467F" w14:textId="77777777" w:rsidR="004A3345" w:rsidRPr="004A3345" w:rsidRDefault="004A3345" w:rsidP="004A3345">
      <w:pPr>
        <w:numPr>
          <w:ilvl w:val="0"/>
          <w:numId w:val="3"/>
        </w:numPr>
        <w:suppressAutoHyphens w:val="0"/>
        <w:spacing w:after="80" w:line="276" w:lineRule="auto"/>
        <w:contextualSpacing/>
        <w:textAlignment w:val="auto"/>
        <w:rPr>
          <w:rFonts w:asciiTheme="minorHAnsi" w:eastAsia="Calibri" w:hAnsiTheme="minorHAnsi" w:cstheme="minorHAnsi"/>
          <w:lang w:eastAsia="en-US"/>
        </w:rPr>
      </w:pPr>
      <w:r w:rsidRPr="004A3345">
        <w:rPr>
          <w:rFonts w:asciiTheme="minorHAnsi" w:eastAsia="Calibri" w:hAnsiTheme="minorHAnsi" w:cstheme="minorHAnsi"/>
          <w:lang w:eastAsia="en-US"/>
        </w:rPr>
        <w:t>Lezioni rivolte alla conoscenza di argomenti specifici dell’indirizzo.</w:t>
      </w:r>
    </w:p>
    <w:p w14:paraId="094333E2" w14:textId="77777777" w:rsidR="004A3345" w:rsidRPr="004A3345" w:rsidRDefault="004A3345" w:rsidP="004A3345">
      <w:pPr>
        <w:suppressAutoHyphens w:val="0"/>
        <w:spacing w:line="276" w:lineRule="auto"/>
        <w:contextualSpacing/>
        <w:textAlignment w:val="auto"/>
        <w:rPr>
          <w:rFonts w:asciiTheme="minorHAnsi" w:eastAsia="Calibri" w:hAnsiTheme="minorHAnsi" w:cstheme="minorHAnsi"/>
          <w:lang w:eastAsia="en-US"/>
        </w:rPr>
      </w:pPr>
    </w:p>
    <w:p w14:paraId="722A0BFD" w14:textId="77777777" w:rsidR="004A3345" w:rsidRPr="004A3345" w:rsidRDefault="004A3345" w:rsidP="004A3345">
      <w:pPr>
        <w:suppressAutoHyphens w:val="0"/>
        <w:spacing w:line="276" w:lineRule="auto"/>
        <w:contextualSpacing/>
        <w:textAlignment w:val="auto"/>
        <w:rPr>
          <w:rFonts w:asciiTheme="minorHAnsi" w:eastAsia="Calibri" w:hAnsiTheme="minorHAnsi" w:cstheme="minorHAnsi"/>
          <w:lang w:eastAsia="en-US"/>
        </w:rPr>
      </w:pPr>
      <w:r w:rsidRPr="004A3345">
        <w:rPr>
          <w:rFonts w:asciiTheme="minorHAnsi" w:eastAsia="Calibri" w:hAnsiTheme="minorHAnsi" w:cstheme="minorHAnsi"/>
          <w:lang w:eastAsia="en-US"/>
        </w:rPr>
        <w:t>Dal testo di Lingua sono state svolte le seguenti unità (grammar):</w:t>
      </w:r>
    </w:p>
    <w:p w14:paraId="7C20742A" w14:textId="77777777" w:rsidR="004A3345" w:rsidRPr="004A3345" w:rsidRDefault="004A3345" w:rsidP="004A3345">
      <w:pPr>
        <w:numPr>
          <w:ilvl w:val="0"/>
          <w:numId w:val="2"/>
        </w:numPr>
        <w:suppressAutoHyphens w:val="0"/>
        <w:spacing w:after="80" w:line="276" w:lineRule="auto"/>
        <w:contextualSpacing/>
        <w:textAlignment w:val="auto"/>
        <w:rPr>
          <w:rFonts w:asciiTheme="minorHAnsi" w:eastAsia="Calibri" w:hAnsiTheme="minorHAnsi" w:cstheme="minorHAnsi"/>
          <w:lang w:val="en-US" w:eastAsia="en-US"/>
        </w:rPr>
      </w:pPr>
      <w:r w:rsidRPr="004A3345">
        <w:rPr>
          <w:rFonts w:asciiTheme="minorHAnsi" w:eastAsia="Calibri" w:hAnsiTheme="minorHAnsi" w:cstheme="minorHAnsi"/>
          <w:b/>
          <w:lang w:val="en-US" w:eastAsia="en-US"/>
        </w:rPr>
        <w:t>Unit 7</w:t>
      </w:r>
      <w:r w:rsidRPr="004A3345">
        <w:rPr>
          <w:rFonts w:asciiTheme="minorHAnsi" w:eastAsia="Calibri" w:hAnsiTheme="minorHAnsi" w:cstheme="minorHAnsi"/>
          <w:lang w:val="en-US" w:eastAsia="en-US"/>
        </w:rPr>
        <w:t xml:space="preserve">: verbs of advice and obligation; verbs of permission and ability; countable and uncountable nouns,; quantifiers, </w:t>
      </w:r>
      <w:r w:rsidRPr="004A3345">
        <w:rPr>
          <w:rFonts w:asciiTheme="minorHAnsi" w:eastAsia="Calibri" w:hAnsiTheme="minorHAnsi" w:cstheme="minorHAnsi"/>
          <w:i/>
          <w:iCs/>
          <w:lang w:val="en-US" w:eastAsia="en-US"/>
        </w:rPr>
        <w:t>a little/a few</w:t>
      </w:r>
      <w:r w:rsidRPr="004A3345">
        <w:rPr>
          <w:rFonts w:asciiTheme="minorHAnsi" w:eastAsia="Calibri" w:hAnsiTheme="minorHAnsi" w:cstheme="minorHAnsi"/>
          <w:lang w:val="en-US" w:eastAsia="en-US"/>
        </w:rPr>
        <w:t xml:space="preserve"> vs </w:t>
      </w:r>
      <w:r w:rsidRPr="004A3345">
        <w:rPr>
          <w:rFonts w:asciiTheme="minorHAnsi" w:eastAsia="Calibri" w:hAnsiTheme="minorHAnsi" w:cstheme="minorHAnsi"/>
          <w:i/>
          <w:iCs/>
          <w:lang w:val="en-US" w:eastAsia="en-US"/>
        </w:rPr>
        <w:t>little/few</w:t>
      </w:r>
    </w:p>
    <w:p w14:paraId="04156952" w14:textId="77777777" w:rsidR="004A3345" w:rsidRPr="00034DEB" w:rsidRDefault="004A3345" w:rsidP="004A3345">
      <w:pPr>
        <w:numPr>
          <w:ilvl w:val="0"/>
          <w:numId w:val="2"/>
        </w:numPr>
        <w:suppressAutoHyphens w:val="0"/>
        <w:spacing w:after="80" w:line="276" w:lineRule="auto"/>
        <w:contextualSpacing/>
        <w:textAlignment w:val="auto"/>
        <w:rPr>
          <w:rFonts w:asciiTheme="minorHAnsi" w:eastAsia="Calibri" w:hAnsiTheme="minorHAnsi" w:cstheme="minorHAnsi"/>
          <w:lang w:val="en-US" w:eastAsia="en-US"/>
        </w:rPr>
      </w:pPr>
      <w:r w:rsidRPr="004A3345">
        <w:rPr>
          <w:rFonts w:asciiTheme="minorHAnsi" w:eastAsia="Calibri" w:hAnsiTheme="minorHAnsi" w:cstheme="minorHAnsi"/>
          <w:b/>
          <w:lang w:val="en-US" w:eastAsia="en-US"/>
        </w:rPr>
        <w:t>Unit 8</w:t>
      </w:r>
      <w:r w:rsidRPr="004A3345">
        <w:rPr>
          <w:rFonts w:asciiTheme="minorHAnsi" w:eastAsia="Calibri" w:hAnsiTheme="minorHAnsi" w:cstheme="minorHAnsi"/>
          <w:lang w:val="en-US" w:eastAsia="en-US"/>
        </w:rPr>
        <w:t>: introducing reported speech</w:t>
      </w:r>
    </w:p>
    <w:p w14:paraId="4E49D88A" w14:textId="275BEBDE" w:rsidR="004A3345" w:rsidRPr="00034DEB" w:rsidRDefault="004A3345" w:rsidP="004A3345">
      <w:pPr>
        <w:numPr>
          <w:ilvl w:val="0"/>
          <w:numId w:val="2"/>
        </w:numPr>
        <w:suppressAutoHyphens w:val="0"/>
        <w:spacing w:after="80" w:line="276" w:lineRule="auto"/>
        <w:contextualSpacing/>
        <w:textAlignment w:val="auto"/>
        <w:rPr>
          <w:rFonts w:asciiTheme="minorHAnsi" w:eastAsia="Calibri" w:hAnsiTheme="minorHAnsi" w:cstheme="minorHAnsi"/>
          <w:lang w:val="en-US" w:eastAsia="en-US"/>
        </w:rPr>
      </w:pPr>
      <w:r w:rsidRPr="00034DEB">
        <w:rPr>
          <w:rFonts w:asciiTheme="minorHAnsi" w:eastAsia="Calibri" w:hAnsiTheme="minorHAnsi" w:cstheme="minorHAnsi"/>
          <w:b/>
          <w:lang w:val="en-US" w:eastAsia="en-US"/>
        </w:rPr>
        <w:t>Unit 9</w:t>
      </w:r>
      <w:r w:rsidRPr="00034DEB">
        <w:rPr>
          <w:rFonts w:asciiTheme="minorHAnsi" w:eastAsia="Calibri" w:hAnsiTheme="minorHAnsi" w:cstheme="minorHAnsi"/>
          <w:lang w:val="en-US" w:eastAsia="en-US"/>
        </w:rPr>
        <w:t>: defining / non-defining relative clauses</w:t>
      </w:r>
    </w:p>
    <w:p w14:paraId="6BA01A59" w14:textId="02C08E51" w:rsidR="004A3345" w:rsidRPr="00034DEB" w:rsidRDefault="004A3345" w:rsidP="004A3345">
      <w:pPr>
        <w:numPr>
          <w:ilvl w:val="0"/>
          <w:numId w:val="2"/>
        </w:numPr>
        <w:suppressAutoHyphens w:val="0"/>
        <w:spacing w:after="80" w:line="276" w:lineRule="auto"/>
        <w:contextualSpacing/>
        <w:textAlignment w:val="auto"/>
        <w:rPr>
          <w:rFonts w:asciiTheme="minorHAnsi" w:eastAsia="Calibri" w:hAnsiTheme="minorHAnsi" w:cstheme="minorHAnsi"/>
          <w:lang w:val="en-US" w:eastAsia="en-US"/>
        </w:rPr>
      </w:pPr>
      <w:r w:rsidRPr="00034DEB">
        <w:rPr>
          <w:rFonts w:asciiTheme="minorHAnsi" w:eastAsia="Calibri" w:hAnsiTheme="minorHAnsi" w:cstheme="minorHAnsi"/>
          <w:b/>
          <w:lang w:val="en-US" w:eastAsia="en-US"/>
        </w:rPr>
        <w:t>Unit 10</w:t>
      </w:r>
      <w:r w:rsidRPr="00034DEB">
        <w:rPr>
          <w:rFonts w:asciiTheme="minorHAnsi" w:eastAsia="Calibri" w:hAnsiTheme="minorHAnsi" w:cstheme="minorHAnsi"/>
          <w:lang w:val="en-US" w:eastAsia="en-US"/>
        </w:rPr>
        <w:t xml:space="preserve">: Zero, First, Second conditionals; </w:t>
      </w:r>
      <w:r w:rsidR="00C76060" w:rsidRPr="00034DEB">
        <w:rPr>
          <w:rFonts w:asciiTheme="minorHAnsi" w:eastAsia="Calibri" w:hAnsiTheme="minorHAnsi" w:cstheme="minorHAnsi"/>
          <w:lang w:val="en-US" w:eastAsia="en-US"/>
        </w:rPr>
        <w:t>when/as soon as /unless; let-make-have-get</w:t>
      </w:r>
    </w:p>
    <w:p w14:paraId="44761E38" w14:textId="77777777" w:rsidR="004A3345" w:rsidRPr="004A3345" w:rsidRDefault="004A3345" w:rsidP="004A3345">
      <w:pPr>
        <w:suppressAutoHyphens w:val="0"/>
        <w:spacing w:after="80" w:line="276" w:lineRule="auto"/>
        <w:ind w:left="720"/>
        <w:contextualSpacing/>
        <w:textAlignment w:val="auto"/>
        <w:rPr>
          <w:rFonts w:asciiTheme="minorHAnsi" w:eastAsia="Calibri" w:hAnsiTheme="minorHAnsi" w:cstheme="minorHAnsi"/>
          <w:lang w:val="en-US" w:eastAsia="en-US"/>
        </w:rPr>
      </w:pPr>
    </w:p>
    <w:p w14:paraId="0272235D" w14:textId="77777777" w:rsidR="004A3345" w:rsidRPr="004A3345" w:rsidRDefault="004A3345" w:rsidP="004A3345">
      <w:pPr>
        <w:suppressAutoHyphens w:val="0"/>
        <w:spacing w:after="80" w:line="276" w:lineRule="auto"/>
        <w:contextualSpacing/>
        <w:textAlignment w:val="auto"/>
        <w:rPr>
          <w:rFonts w:asciiTheme="minorHAnsi" w:eastAsia="Calibri" w:hAnsiTheme="minorHAnsi" w:cstheme="minorHAnsi"/>
          <w:lang w:eastAsia="en-US"/>
        </w:rPr>
      </w:pPr>
      <w:r w:rsidRPr="004A3345">
        <w:rPr>
          <w:rFonts w:asciiTheme="minorHAnsi" w:eastAsia="Calibri" w:hAnsiTheme="minorHAnsi" w:cstheme="minorHAnsi"/>
          <w:lang w:eastAsia="en-US"/>
        </w:rPr>
        <w:t>Relativamente alla sezione vocabulary, sono state approfondite le seguenti aree lessicali:</w:t>
      </w:r>
    </w:p>
    <w:p w14:paraId="6FC3522B" w14:textId="23834F12" w:rsidR="004A3345" w:rsidRPr="004A3345" w:rsidRDefault="004A3345" w:rsidP="004A3345">
      <w:pPr>
        <w:numPr>
          <w:ilvl w:val="0"/>
          <w:numId w:val="2"/>
        </w:numPr>
        <w:suppressAutoHyphens w:val="0"/>
        <w:spacing w:after="80" w:line="276" w:lineRule="auto"/>
        <w:contextualSpacing/>
        <w:textAlignment w:val="auto"/>
        <w:rPr>
          <w:rFonts w:asciiTheme="minorHAnsi" w:eastAsia="Calibri" w:hAnsiTheme="minorHAnsi" w:cstheme="minorHAnsi"/>
          <w:lang w:val="en-US" w:eastAsia="en-US"/>
        </w:rPr>
      </w:pPr>
      <w:r w:rsidRPr="004A3345">
        <w:rPr>
          <w:rFonts w:asciiTheme="minorHAnsi" w:eastAsia="Calibri" w:hAnsiTheme="minorHAnsi" w:cstheme="minorHAnsi"/>
          <w:lang w:val="en-US" w:eastAsia="en-US"/>
        </w:rPr>
        <w:t>Sport</w:t>
      </w:r>
      <w:r w:rsidR="00C76060" w:rsidRPr="00034DEB">
        <w:rPr>
          <w:rFonts w:asciiTheme="minorHAnsi" w:eastAsia="Calibri" w:hAnsiTheme="minorHAnsi" w:cstheme="minorHAnsi"/>
          <w:lang w:val="en-US" w:eastAsia="en-US"/>
        </w:rPr>
        <w:t>;</w:t>
      </w:r>
      <w:r w:rsidRPr="004A3345">
        <w:rPr>
          <w:rFonts w:asciiTheme="minorHAnsi" w:eastAsia="Calibri" w:hAnsiTheme="minorHAnsi" w:cstheme="minorHAnsi"/>
          <w:lang w:val="en-US" w:eastAsia="en-US"/>
        </w:rPr>
        <w:t xml:space="preserve"> the Weather</w:t>
      </w:r>
      <w:r w:rsidR="00C76060" w:rsidRPr="00034DEB">
        <w:rPr>
          <w:rFonts w:asciiTheme="minorHAnsi" w:eastAsia="Calibri" w:hAnsiTheme="minorHAnsi" w:cstheme="minorHAnsi"/>
          <w:lang w:val="en-US" w:eastAsia="en-US"/>
        </w:rPr>
        <w:t>; talking about music; Money and economics</w:t>
      </w:r>
      <w:r w:rsidR="000532B6">
        <w:rPr>
          <w:rFonts w:asciiTheme="minorHAnsi" w:eastAsia="Calibri" w:hAnsiTheme="minorHAnsi" w:cstheme="minorHAnsi"/>
          <w:lang w:val="en-US" w:eastAsia="en-US"/>
        </w:rPr>
        <w:t>.</w:t>
      </w:r>
    </w:p>
    <w:p w14:paraId="33341BFB" w14:textId="77777777" w:rsidR="004A3345" w:rsidRPr="004A3345" w:rsidRDefault="004A3345" w:rsidP="004A3345">
      <w:pPr>
        <w:suppressAutoHyphens w:val="0"/>
        <w:spacing w:after="80" w:line="276" w:lineRule="auto"/>
        <w:textAlignment w:val="auto"/>
        <w:rPr>
          <w:rFonts w:asciiTheme="minorHAnsi" w:eastAsia="Calibri" w:hAnsiTheme="minorHAnsi" w:cstheme="minorHAnsi"/>
          <w:lang w:val="en-US" w:eastAsia="en-US"/>
        </w:rPr>
      </w:pPr>
    </w:p>
    <w:p w14:paraId="5DCE57DE" w14:textId="77777777" w:rsidR="00034DEB" w:rsidRPr="007D64B9" w:rsidRDefault="00034DEB" w:rsidP="004A3345">
      <w:pPr>
        <w:suppressAutoHyphens w:val="0"/>
        <w:spacing w:line="276" w:lineRule="auto"/>
        <w:textAlignment w:val="auto"/>
        <w:rPr>
          <w:rFonts w:asciiTheme="minorHAnsi" w:eastAsia="Calibri" w:hAnsiTheme="minorHAnsi" w:cstheme="minorHAnsi"/>
          <w:lang w:val="en-US" w:eastAsia="en-US"/>
        </w:rPr>
      </w:pPr>
    </w:p>
    <w:p w14:paraId="3C43A30B" w14:textId="77777777" w:rsidR="00034DEB" w:rsidRPr="007D64B9" w:rsidRDefault="00034DEB" w:rsidP="004A3345">
      <w:pPr>
        <w:suppressAutoHyphens w:val="0"/>
        <w:spacing w:line="276" w:lineRule="auto"/>
        <w:textAlignment w:val="auto"/>
        <w:rPr>
          <w:rFonts w:asciiTheme="minorHAnsi" w:eastAsia="Calibri" w:hAnsiTheme="minorHAnsi" w:cstheme="minorHAnsi"/>
          <w:lang w:val="en-US" w:eastAsia="en-US"/>
        </w:rPr>
      </w:pPr>
    </w:p>
    <w:p w14:paraId="74EDB3B4" w14:textId="77777777" w:rsidR="00034DEB" w:rsidRPr="007D64B9" w:rsidRDefault="00034DEB" w:rsidP="004A3345">
      <w:pPr>
        <w:suppressAutoHyphens w:val="0"/>
        <w:spacing w:line="276" w:lineRule="auto"/>
        <w:textAlignment w:val="auto"/>
        <w:rPr>
          <w:rFonts w:asciiTheme="minorHAnsi" w:eastAsia="Calibri" w:hAnsiTheme="minorHAnsi" w:cstheme="minorHAnsi"/>
          <w:lang w:val="en-US" w:eastAsia="en-US"/>
        </w:rPr>
      </w:pPr>
    </w:p>
    <w:p w14:paraId="71224D5D" w14:textId="09D2BEC8" w:rsidR="004A3345" w:rsidRPr="004A3345" w:rsidRDefault="004A3345" w:rsidP="004A3345">
      <w:pPr>
        <w:suppressAutoHyphens w:val="0"/>
        <w:spacing w:line="276" w:lineRule="auto"/>
        <w:textAlignment w:val="auto"/>
        <w:rPr>
          <w:rFonts w:asciiTheme="minorHAnsi" w:hAnsiTheme="minorHAnsi" w:cstheme="minorHAnsi"/>
          <w:color w:val="000000"/>
          <w:lang w:eastAsia="it-IT"/>
        </w:rPr>
      </w:pPr>
      <w:r w:rsidRPr="004A3345">
        <w:rPr>
          <w:rFonts w:asciiTheme="minorHAnsi" w:eastAsia="Calibri" w:hAnsiTheme="minorHAnsi" w:cstheme="minorHAnsi"/>
          <w:lang w:eastAsia="en-US"/>
        </w:rPr>
        <w:lastRenderedPageBreak/>
        <w:t>Per quanto riguarda gli argomenti specifici dell’indirizzo, sono stati presentati moduli di avvio alla conoscenza della microlingua tratti da articoli online e prodotti tramite lavori di gruppo. Si sono considerate le seguenti competenze:</w:t>
      </w:r>
    </w:p>
    <w:p w14:paraId="4BFED92D" w14:textId="77777777" w:rsidR="004A3345" w:rsidRPr="004A3345" w:rsidRDefault="004A3345" w:rsidP="004A3345">
      <w:pPr>
        <w:numPr>
          <w:ilvl w:val="0"/>
          <w:numId w:val="1"/>
        </w:numPr>
        <w:suppressAutoHyphens w:val="0"/>
        <w:spacing w:after="80" w:line="259" w:lineRule="auto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4A3345">
        <w:rPr>
          <w:rFonts w:asciiTheme="minorHAnsi" w:eastAsiaTheme="minorHAnsi" w:hAnsiTheme="minorHAnsi" w:cstheme="minorHAnsi"/>
          <w:lang w:eastAsia="en-US"/>
        </w:rPr>
        <w:t>utilizzare in modo efficace ed autonomo l’inglese per interagire in diversi ambiti e contesti di studio e lavoro</w:t>
      </w:r>
    </w:p>
    <w:p w14:paraId="0ADE7EE0" w14:textId="77777777" w:rsidR="004A3345" w:rsidRPr="004A3345" w:rsidRDefault="004A3345" w:rsidP="004A3345">
      <w:pPr>
        <w:numPr>
          <w:ilvl w:val="0"/>
          <w:numId w:val="1"/>
        </w:numPr>
        <w:suppressAutoHyphens w:val="0"/>
        <w:spacing w:after="80" w:line="259" w:lineRule="auto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4A3345">
        <w:rPr>
          <w:rFonts w:asciiTheme="minorHAnsi" w:eastAsiaTheme="minorHAnsi" w:hAnsiTheme="minorHAnsi" w:cstheme="minorHAnsi"/>
          <w:lang w:eastAsia="en-US"/>
        </w:rPr>
        <w:t>utilizzare un linguaggio più settoriale relativo all’indirizzo di studio tecnico/informatico</w:t>
      </w:r>
    </w:p>
    <w:p w14:paraId="14B5FD97" w14:textId="77777777" w:rsidR="004A3345" w:rsidRPr="004A3345" w:rsidRDefault="004A3345" w:rsidP="004A3345">
      <w:pPr>
        <w:numPr>
          <w:ilvl w:val="0"/>
          <w:numId w:val="1"/>
        </w:numPr>
        <w:suppressAutoHyphens w:val="0"/>
        <w:spacing w:after="80" w:line="259" w:lineRule="auto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4A3345">
        <w:rPr>
          <w:rFonts w:asciiTheme="minorHAnsi" w:eastAsiaTheme="minorHAnsi" w:hAnsiTheme="minorHAnsi" w:cstheme="minorHAnsi"/>
          <w:lang w:eastAsia="en-US"/>
        </w:rPr>
        <w:t>utilizzare strumenti informatici di comunicazione, nelle attività di studio e di approfondimento</w:t>
      </w:r>
    </w:p>
    <w:p w14:paraId="24CE55C3" w14:textId="77777777" w:rsidR="004A3345" w:rsidRPr="004A3345" w:rsidRDefault="004A3345" w:rsidP="004A3345">
      <w:pPr>
        <w:numPr>
          <w:ilvl w:val="0"/>
          <w:numId w:val="1"/>
        </w:numPr>
        <w:suppressAutoHyphens w:val="0"/>
        <w:spacing w:after="80" w:line="259" w:lineRule="auto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4A3345">
        <w:rPr>
          <w:rFonts w:asciiTheme="minorHAnsi" w:eastAsiaTheme="minorHAnsi" w:hAnsiTheme="minorHAnsi" w:cstheme="minorHAnsi"/>
          <w:lang w:eastAsia="en-US"/>
        </w:rPr>
        <w:t>cogliere, attraverso il confronto, la valenza interculturale della lingua inglese.</w:t>
      </w:r>
    </w:p>
    <w:p w14:paraId="1ABCCD65" w14:textId="77777777" w:rsidR="004A3345" w:rsidRPr="004A3345" w:rsidRDefault="004A3345" w:rsidP="004A3345">
      <w:pPr>
        <w:suppressAutoHyphens w:val="0"/>
        <w:spacing w:after="80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</w:p>
    <w:p w14:paraId="6A5BF85C" w14:textId="0DF7D49F" w:rsidR="004A3345" w:rsidRDefault="004A3345" w:rsidP="004A3345">
      <w:pPr>
        <w:suppressAutoHyphens w:val="0"/>
        <w:spacing w:after="80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4A3345">
        <w:rPr>
          <w:rFonts w:asciiTheme="minorHAnsi" w:eastAsiaTheme="minorHAnsi" w:hAnsiTheme="minorHAnsi" w:cstheme="minorHAnsi"/>
          <w:lang w:eastAsia="en-US"/>
        </w:rPr>
        <w:t xml:space="preserve">In particolare, </w:t>
      </w:r>
      <w:r w:rsidR="00C76060" w:rsidRPr="00034DEB">
        <w:rPr>
          <w:rFonts w:asciiTheme="minorHAnsi" w:eastAsiaTheme="minorHAnsi" w:hAnsiTheme="minorHAnsi" w:cstheme="minorHAnsi"/>
          <w:lang w:eastAsia="en-US"/>
        </w:rPr>
        <w:t xml:space="preserve">dal </w:t>
      </w:r>
      <w:r w:rsidRPr="004A3345">
        <w:rPr>
          <w:rFonts w:asciiTheme="minorHAnsi" w:eastAsiaTheme="minorHAnsi" w:hAnsiTheme="minorHAnsi" w:cstheme="minorHAnsi"/>
          <w:lang w:eastAsia="en-US"/>
        </w:rPr>
        <w:t>testo ICT</w:t>
      </w:r>
      <w:r w:rsidR="00C76060" w:rsidRPr="00034DEB">
        <w:rPr>
          <w:rFonts w:asciiTheme="minorHAnsi" w:eastAsiaTheme="minorHAnsi" w:hAnsiTheme="minorHAnsi" w:cstheme="minorHAnsi"/>
          <w:lang w:eastAsia="en-US"/>
        </w:rPr>
        <w:t xml:space="preserve">: </w:t>
      </w:r>
    </w:p>
    <w:p w14:paraId="6F586DA2" w14:textId="31768A0D" w:rsidR="002C4964" w:rsidRDefault="002C4964" w:rsidP="004A3345">
      <w:pPr>
        <w:suppressAutoHyphens w:val="0"/>
        <w:spacing w:after="80"/>
        <w:contextualSpacing/>
        <w:textAlignment w:val="auto"/>
        <w:rPr>
          <w:rFonts w:asciiTheme="minorHAnsi" w:eastAsiaTheme="minorHAnsi" w:hAnsiTheme="minorHAnsi" w:cstheme="minorHAnsi"/>
          <w:b/>
          <w:bCs/>
          <w:lang w:eastAsia="en-US"/>
        </w:rPr>
      </w:pPr>
      <w:r w:rsidRPr="002C4964">
        <w:rPr>
          <w:rFonts w:asciiTheme="minorHAnsi" w:eastAsiaTheme="minorHAnsi" w:hAnsiTheme="minorHAnsi" w:cstheme="minorHAnsi"/>
          <w:b/>
          <w:bCs/>
          <w:lang w:eastAsia="en-US"/>
        </w:rPr>
        <w:t>unit 4:</w:t>
      </w:r>
    </w:p>
    <w:p w14:paraId="6D74CD62" w14:textId="5D086AF4" w:rsidR="002C4964" w:rsidRDefault="002C4964" w:rsidP="002C4964">
      <w:pPr>
        <w:pStyle w:val="Paragrafoelenco"/>
        <w:numPr>
          <w:ilvl w:val="0"/>
          <w:numId w:val="2"/>
        </w:numPr>
        <w:suppressAutoHyphens w:val="0"/>
        <w:spacing w:after="80"/>
        <w:textAlignment w:val="auto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Methods of producing electricity</w:t>
      </w:r>
    </w:p>
    <w:p w14:paraId="3F7B5820" w14:textId="29897DE9" w:rsidR="002C4964" w:rsidRDefault="002C4964" w:rsidP="002C4964">
      <w:pPr>
        <w:pStyle w:val="Paragrafoelenco"/>
        <w:numPr>
          <w:ilvl w:val="0"/>
          <w:numId w:val="2"/>
        </w:numPr>
        <w:suppressAutoHyphens w:val="0"/>
        <w:spacing w:after="80"/>
        <w:textAlignment w:val="auto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Fracking and its dangers</w:t>
      </w:r>
    </w:p>
    <w:p w14:paraId="597EDF09" w14:textId="1A58A7BC" w:rsidR="002C4964" w:rsidRDefault="002C4964" w:rsidP="002C4964">
      <w:pPr>
        <w:pStyle w:val="Paragrafoelenco"/>
        <w:numPr>
          <w:ilvl w:val="0"/>
          <w:numId w:val="2"/>
        </w:numPr>
        <w:suppressAutoHyphens w:val="0"/>
        <w:spacing w:after="80"/>
        <w:textAlignment w:val="auto"/>
        <w:rPr>
          <w:rFonts w:asciiTheme="minorHAnsi" w:eastAsiaTheme="minorHAnsi" w:hAnsiTheme="minorHAnsi" w:cstheme="minorHAnsi"/>
          <w:lang w:val="en-US" w:eastAsia="en-US"/>
        </w:rPr>
      </w:pPr>
      <w:r w:rsidRPr="002C4964">
        <w:rPr>
          <w:rFonts w:asciiTheme="minorHAnsi" w:eastAsiaTheme="minorHAnsi" w:hAnsiTheme="minorHAnsi" w:cstheme="minorHAnsi"/>
          <w:lang w:val="en-US" w:eastAsia="en-US"/>
        </w:rPr>
        <w:t>Renewable energy: hydroelectric power, w</w:t>
      </w:r>
      <w:r>
        <w:rPr>
          <w:rFonts w:asciiTheme="minorHAnsi" w:eastAsiaTheme="minorHAnsi" w:hAnsiTheme="minorHAnsi" w:cstheme="minorHAnsi"/>
          <w:lang w:val="en-US" w:eastAsia="en-US"/>
        </w:rPr>
        <w:t>ind power, Sun and Earth, geothermal energy, biomass and biofuels</w:t>
      </w:r>
    </w:p>
    <w:p w14:paraId="46AA581A" w14:textId="1B749452" w:rsidR="002C4964" w:rsidRPr="002C4964" w:rsidRDefault="002C4964" w:rsidP="002C4964">
      <w:pPr>
        <w:pStyle w:val="Paragrafoelenco"/>
        <w:numPr>
          <w:ilvl w:val="0"/>
          <w:numId w:val="2"/>
        </w:numPr>
        <w:suppressAutoHyphens w:val="0"/>
        <w:spacing w:after="80"/>
        <w:textAlignment w:val="auto"/>
        <w:rPr>
          <w:rFonts w:asciiTheme="minorHAnsi" w:eastAsiaTheme="minorHAnsi" w:hAnsiTheme="minorHAnsi" w:cstheme="minorHAnsi"/>
          <w:lang w:val="en-US" w:eastAsia="en-US"/>
        </w:rPr>
      </w:pPr>
      <w:r>
        <w:rPr>
          <w:rFonts w:asciiTheme="minorHAnsi" w:eastAsiaTheme="minorHAnsi" w:hAnsiTheme="minorHAnsi" w:cstheme="minorHAnsi"/>
          <w:lang w:val="en-US" w:eastAsia="en-US"/>
        </w:rPr>
        <w:t>Energy saving at home</w:t>
      </w:r>
    </w:p>
    <w:p w14:paraId="49813CDC" w14:textId="77777777" w:rsidR="00C76060" w:rsidRPr="00034DEB" w:rsidRDefault="00C76060" w:rsidP="00C76060">
      <w:pPr>
        <w:suppressAutoHyphens w:val="0"/>
        <w:spacing w:after="80"/>
        <w:textAlignment w:val="auto"/>
        <w:rPr>
          <w:rFonts w:asciiTheme="minorHAnsi" w:eastAsiaTheme="minorHAnsi" w:hAnsiTheme="minorHAnsi" w:cstheme="minorHAnsi"/>
          <w:b/>
          <w:bCs/>
          <w:lang w:eastAsia="en-US"/>
        </w:rPr>
      </w:pPr>
      <w:r w:rsidRPr="00034DEB">
        <w:rPr>
          <w:rFonts w:asciiTheme="minorHAnsi" w:eastAsiaTheme="minorHAnsi" w:hAnsiTheme="minorHAnsi" w:cstheme="minorHAnsi"/>
          <w:b/>
          <w:bCs/>
          <w:lang w:eastAsia="en-US"/>
        </w:rPr>
        <w:t xml:space="preserve">unit 9: </w:t>
      </w:r>
    </w:p>
    <w:p w14:paraId="001F4215" w14:textId="22957A7B" w:rsidR="00C76060" w:rsidRPr="00034DEB" w:rsidRDefault="00C76060" w:rsidP="00C76060">
      <w:pPr>
        <w:pStyle w:val="Paragrafoelenco"/>
        <w:numPr>
          <w:ilvl w:val="0"/>
          <w:numId w:val="2"/>
        </w:numPr>
        <w:suppressAutoHyphens w:val="0"/>
        <w:spacing w:after="80"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034DEB">
        <w:rPr>
          <w:rFonts w:asciiTheme="minorHAnsi" w:eastAsiaTheme="minorHAnsi" w:hAnsiTheme="minorHAnsi" w:cstheme="minorHAnsi"/>
          <w:lang w:eastAsia="en-US"/>
        </w:rPr>
        <w:t>What is automation</w:t>
      </w:r>
    </w:p>
    <w:p w14:paraId="31555191" w14:textId="78F2B4DA" w:rsidR="00C76060" w:rsidRPr="00034DEB" w:rsidRDefault="00C76060" w:rsidP="00C76060">
      <w:pPr>
        <w:pStyle w:val="Paragrafoelenco"/>
        <w:numPr>
          <w:ilvl w:val="0"/>
          <w:numId w:val="2"/>
        </w:numPr>
        <w:suppressAutoHyphens w:val="0"/>
        <w:spacing w:after="80"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034DEB">
        <w:rPr>
          <w:rFonts w:asciiTheme="minorHAnsi" w:eastAsiaTheme="minorHAnsi" w:hAnsiTheme="minorHAnsi" w:cstheme="minorHAnsi"/>
          <w:lang w:eastAsia="en-US"/>
        </w:rPr>
        <w:t>Advantages of automation</w:t>
      </w:r>
    </w:p>
    <w:p w14:paraId="3354D021" w14:textId="03710AF5" w:rsidR="00C76060" w:rsidRPr="00034DEB" w:rsidRDefault="00C76060" w:rsidP="00C76060">
      <w:pPr>
        <w:pStyle w:val="Paragrafoelenco"/>
        <w:numPr>
          <w:ilvl w:val="0"/>
          <w:numId w:val="2"/>
        </w:numPr>
        <w:suppressAutoHyphens w:val="0"/>
        <w:spacing w:after="80"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034DEB">
        <w:rPr>
          <w:rFonts w:asciiTheme="minorHAnsi" w:eastAsiaTheme="minorHAnsi" w:hAnsiTheme="minorHAnsi" w:cstheme="minorHAnsi"/>
          <w:lang w:eastAsia="en-US"/>
        </w:rPr>
        <w:t>Automation in the home</w:t>
      </w:r>
    </w:p>
    <w:p w14:paraId="6FD7BD84" w14:textId="7238E978" w:rsidR="00C76060" w:rsidRPr="00034DEB" w:rsidRDefault="00C76060" w:rsidP="00C76060">
      <w:pPr>
        <w:pStyle w:val="Paragrafoelenco"/>
        <w:numPr>
          <w:ilvl w:val="0"/>
          <w:numId w:val="2"/>
        </w:numPr>
        <w:suppressAutoHyphens w:val="0"/>
        <w:spacing w:after="80"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034DEB">
        <w:rPr>
          <w:rFonts w:asciiTheme="minorHAnsi" w:eastAsiaTheme="minorHAnsi" w:hAnsiTheme="minorHAnsi" w:cstheme="minorHAnsi"/>
          <w:lang w:eastAsia="en-US"/>
        </w:rPr>
        <w:t>Automation at work</w:t>
      </w:r>
    </w:p>
    <w:p w14:paraId="1637BCE5" w14:textId="66A1C794" w:rsidR="00C76060" w:rsidRPr="00034DEB" w:rsidRDefault="00C76060" w:rsidP="00C76060">
      <w:pPr>
        <w:pStyle w:val="Paragrafoelenco"/>
        <w:numPr>
          <w:ilvl w:val="0"/>
          <w:numId w:val="2"/>
        </w:numPr>
        <w:suppressAutoHyphens w:val="0"/>
        <w:spacing w:after="80"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034DEB">
        <w:rPr>
          <w:rFonts w:asciiTheme="minorHAnsi" w:eastAsiaTheme="minorHAnsi" w:hAnsiTheme="minorHAnsi" w:cstheme="minorHAnsi"/>
          <w:lang w:eastAsia="en-US"/>
        </w:rPr>
        <w:t>How a robot works</w:t>
      </w:r>
    </w:p>
    <w:p w14:paraId="2D38B809" w14:textId="19A889D2" w:rsidR="00C76060" w:rsidRPr="00034DEB" w:rsidRDefault="00C76060" w:rsidP="00C76060">
      <w:pPr>
        <w:pStyle w:val="Paragrafoelenco"/>
        <w:numPr>
          <w:ilvl w:val="0"/>
          <w:numId w:val="2"/>
        </w:numPr>
        <w:suppressAutoHyphens w:val="0"/>
        <w:spacing w:after="80"/>
        <w:textAlignment w:val="auto"/>
        <w:rPr>
          <w:rFonts w:asciiTheme="minorHAnsi" w:eastAsiaTheme="minorHAnsi" w:hAnsiTheme="minorHAnsi" w:cstheme="minorHAnsi"/>
          <w:lang w:val="en-US" w:eastAsia="en-US"/>
        </w:rPr>
      </w:pPr>
      <w:r w:rsidRPr="00034DEB">
        <w:rPr>
          <w:rFonts w:asciiTheme="minorHAnsi" w:eastAsiaTheme="minorHAnsi" w:hAnsiTheme="minorHAnsi" w:cstheme="minorHAnsi"/>
          <w:lang w:val="en-US" w:eastAsia="en-US"/>
        </w:rPr>
        <w:t>Var</w:t>
      </w:r>
      <w:r w:rsidR="00034DEB" w:rsidRPr="00034DEB">
        <w:rPr>
          <w:rFonts w:asciiTheme="minorHAnsi" w:eastAsiaTheme="minorHAnsi" w:hAnsiTheme="minorHAnsi" w:cstheme="minorHAnsi"/>
          <w:lang w:val="en-US" w:eastAsia="en-US"/>
        </w:rPr>
        <w:t>i</w:t>
      </w:r>
      <w:r w:rsidRPr="00034DEB">
        <w:rPr>
          <w:rFonts w:asciiTheme="minorHAnsi" w:eastAsiaTheme="minorHAnsi" w:hAnsiTheme="minorHAnsi" w:cstheme="minorHAnsi"/>
          <w:lang w:val="en-US" w:eastAsia="en-US"/>
        </w:rPr>
        <w:t>eties and uses of robots</w:t>
      </w:r>
    </w:p>
    <w:p w14:paraId="5FF5CA9D" w14:textId="62FAB406" w:rsidR="00C76060" w:rsidRPr="00034DEB" w:rsidRDefault="00034DEB" w:rsidP="00C76060">
      <w:pPr>
        <w:pStyle w:val="Paragrafoelenco"/>
        <w:numPr>
          <w:ilvl w:val="0"/>
          <w:numId w:val="2"/>
        </w:numPr>
        <w:suppressAutoHyphens w:val="0"/>
        <w:spacing w:after="80"/>
        <w:textAlignment w:val="auto"/>
        <w:rPr>
          <w:rFonts w:asciiTheme="minorHAnsi" w:eastAsiaTheme="minorHAnsi" w:hAnsiTheme="minorHAnsi" w:cstheme="minorHAnsi"/>
          <w:lang w:val="en-US" w:eastAsia="en-US"/>
        </w:rPr>
      </w:pPr>
      <w:r w:rsidRPr="00034DEB">
        <w:rPr>
          <w:rFonts w:asciiTheme="minorHAnsi" w:eastAsiaTheme="minorHAnsi" w:hAnsiTheme="minorHAnsi" w:cstheme="minorHAnsi"/>
          <w:lang w:val="en-US" w:eastAsia="en-US"/>
        </w:rPr>
        <w:t>Artificial intelligence and robots</w:t>
      </w:r>
    </w:p>
    <w:p w14:paraId="138122E8" w14:textId="41DE8301" w:rsidR="00034DEB" w:rsidRPr="00034DEB" w:rsidRDefault="00034DEB" w:rsidP="00C76060">
      <w:pPr>
        <w:pStyle w:val="Paragrafoelenco"/>
        <w:numPr>
          <w:ilvl w:val="0"/>
          <w:numId w:val="2"/>
        </w:numPr>
        <w:suppressAutoHyphens w:val="0"/>
        <w:spacing w:after="80"/>
        <w:textAlignment w:val="auto"/>
        <w:rPr>
          <w:rFonts w:asciiTheme="minorHAnsi" w:eastAsiaTheme="minorHAnsi" w:hAnsiTheme="minorHAnsi" w:cstheme="minorHAnsi"/>
          <w:lang w:val="en-US" w:eastAsia="en-US"/>
        </w:rPr>
      </w:pPr>
      <w:r w:rsidRPr="00034DEB">
        <w:rPr>
          <w:rFonts w:asciiTheme="minorHAnsi" w:eastAsiaTheme="minorHAnsi" w:hAnsiTheme="minorHAnsi" w:cstheme="minorHAnsi"/>
          <w:lang w:val="en-US" w:eastAsia="en-US"/>
        </w:rPr>
        <w:t>Robot fact and fiction</w:t>
      </w:r>
    </w:p>
    <w:p w14:paraId="1E4962BD" w14:textId="77777777" w:rsidR="00034DEB" w:rsidRPr="00034DEB" w:rsidRDefault="00034DEB" w:rsidP="00034DEB">
      <w:pPr>
        <w:suppressAutoHyphens w:val="0"/>
        <w:spacing w:after="80"/>
        <w:textAlignment w:val="auto"/>
        <w:rPr>
          <w:rFonts w:asciiTheme="minorHAnsi" w:eastAsiaTheme="minorHAnsi" w:hAnsiTheme="minorHAnsi" w:cstheme="minorHAnsi"/>
          <w:lang w:val="en-US" w:eastAsia="en-US"/>
        </w:rPr>
      </w:pPr>
    </w:p>
    <w:p w14:paraId="29E0CDA6" w14:textId="77777777" w:rsidR="00034DEB" w:rsidRPr="004A3345" w:rsidRDefault="00034DEB" w:rsidP="004A3345">
      <w:pPr>
        <w:suppressAutoHyphens w:val="0"/>
        <w:spacing w:after="80"/>
        <w:contextualSpacing/>
        <w:textAlignment w:val="auto"/>
        <w:rPr>
          <w:rFonts w:asciiTheme="minorHAnsi" w:eastAsiaTheme="minorHAnsi" w:hAnsiTheme="minorHAnsi" w:cstheme="minorHAnsi"/>
          <w:lang w:val="en-US" w:eastAsia="en-US"/>
        </w:rPr>
      </w:pPr>
    </w:p>
    <w:p w14:paraId="5C545C32" w14:textId="01461150" w:rsidR="004A3345" w:rsidRPr="00034DEB" w:rsidRDefault="004A3345" w:rsidP="004A3345">
      <w:pPr>
        <w:suppressAutoHyphens w:val="0"/>
        <w:spacing w:after="80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4A3345">
        <w:rPr>
          <w:rFonts w:asciiTheme="minorHAnsi" w:eastAsiaTheme="minorHAnsi" w:hAnsiTheme="minorHAnsi" w:cstheme="minorHAnsi"/>
          <w:lang w:eastAsia="en-US"/>
        </w:rPr>
        <w:t>Monticello, 31/05/202</w:t>
      </w:r>
      <w:r w:rsidR="000532B6">
        <w:rPr>
          <w:rFonts w:asciiTheme="minorHAnsi" w:eastAsiaTheme="minorHAnsi" w:hAnsiTheme="minorHAnsi" w:cstheme="minorHAnsi"/>
          <w:lang w:eastAsia="en-US"/>
        </w:rPr>
        <w:t>4</w:t>
      </w:r>
    </w:p>
    <w:p w14:paraId="7A0129AB" w14:textId="77777777" w:rsidR="00034DEB" w:rsidRPr="004A3345" w:rsidRDefault="00034DEB" w:rsidP="004A3345">
      <w:pPr>
        <w:suppressAutoHyphens w:val="0"/>
        <w:spacing w:after="80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</w:p>
    <w:p w14:paraId="2B61C7E7" w14:textId="77777777" w:rsidR="004A3345" w:rsidRPr="004A3345" w:rsidRDefault="004A3345" w:rsidP="004A3345">
      <w:pPr>
        <w:suppressAutoHyphens w:val="0"/>
        <w:spacing w:after="80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4A3345">
        <w:rPr>
          <w:rFonts w:asciiTheme="minorHAnsi" w:eastAsiaTheme="minorHAnsi" w:hAnsiTheme="minorHAnsi" w:cstheme="minorHAnsi"/>
          <w:lang w:eastAsia="en-US"/>
        </w:rPr>
        <w:t>Francesca Villa</w:t>
      </w:r>
    </w:p>
    <w:p w14:paraId="613EA54F" w14:textId="77777777" w:rsidR="004A3345" w:rsidRPr="004A3345" w:rsidRDefault="004A3345" w:rsidP="004A3345">
      <w:pPr>
        <w:suppressAutoHyphens w:val="0"/>
        <w:textAlignment w:val="auto"/>
        <w:rPr>
          <w:rFonts w:asciiTheme="minorHAnsi" w:hAnsiTheme="minorHAnsi" w:cstheme="minorHAnsi"/>
          <w:lang w:eastAsia="it-IT"/>
        </w:rPr>
      </w:pPr>
    </w:p>
    <w:p w14:paraId="3B58B0F9" w14:textId="77777777" w:rsidR="004A3345" w:rsidRPr="004A3345" w:rsidRDefault="004A3345" w:rsidP="004A3345">
      <w:pPr>
        <w:suppressAutoHyphens w:val="0"/>
        <w:spacing w:after="160" w:line="259" w:lineRule="auto"/>
        <w:textAlignment w:val="auto"/>
        <w:rPr>
          <w:rFonts w:asciiTheme="minorHAnsi" w:eastAsiaTheme="minorHAnsi" w:hAnsiTheme="minorHAnsi" w:cstheme="minorHAnsi"/>
          <w:lang w:eastAsia="en-US"/>
        </w:rPr>
      </w:pPr>
    </w:p>
    <w:p w14:paraId="5F6C06EB" w14:textId="77777777" w:rsidR="00431A1B" w:rsidRPr="004A3345" w:rsidRDefault="00431A1B" w:rsidP="004A3345">
      <w:pPr>
        <w:rPr>
          <w:rFonts w:ascii="Calibri Light" w:hAnsi="Calibri Light" w:cs="Calibri Light"/>
          <w:bCs/>
          <w:sz w:val="28"/>
          <w:szCs w:val="28"/>
        </w:rPr>
      </w:pPr>
    </w:p>
    <w:p w14:paraId="4E523E3C" w14:textId="77777777" w:rsidR="00431A1B" w:rsidRDefault="00431A1B" w:rsidP="00431A1B">
      <w:pPr>
        <w:jc w:val="center"/>
        <w:rPr>
          <w:rFonts w:ascii="Calibri" w:hAnsi="Calibri"/>
          <w:b/>
          <w:bCs/>
        </w:rPr>
      </w:pPr>
    </w:p>
    <w:p w14:paraId="418472B6" w14:textId="77777777" w:rsidR="0071220D" w:rsidRDefault="0071220D"/>
    <w:sectPr w:rsidR="0071220D" w:rsidSect="00117C57">
      <w:footerReference w:type="default" r:id="rId7"/>
      <w:headerReference w:type="first" r:id="rId8"/>
      <w:footerReference w:type="first" r:id="rId9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2BD4DE" w14:textId="77777777" w:rsidR="00442345" w:rsidRDefault="00442345">
      <w:r>
        <w:separator/>
      </w:r>
    </w:p>
  </w:endnote>
  <w:endnote w:type="continuationSeparator" w:id="0">
    <w:p w14:paraId="085688B6" w14:textId="77777777" w:rsidR="00442345" w:rsidRDefault="00442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53ED6" w14:textId="46E4DB87" w:rsidR="00000000" w:rsidRDefault="00431A1B" w:rsidP="00EB3010"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442A6DF8" wp14:editId="4514B808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1731377275" name="Connettore 2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9C582C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6" o:spid="_x0000_s1026" type="#_x0000_t32" style="position:absolute;margin-left:1.2pt;margin-top:11.45pt;width:509.2pt;height:.0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5C286A03" w14:textId="77777777" w:rsidR="00000000" w:rsidRDefault="0000000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1577DFDE" w14:textId="77777777" w:rsidR="00000000" w:rsidRDefault="0000000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BEB0A" w14:textId="296F178D" w:rsidR="00000000" w:rsidRPr="00CB53A0" w:rsidRDefault="00431A1B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375283" wp14:editId="2DBC3CA3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4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5C97B0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" o:spid="_x0000_s1026" type="#_x0000_t32" style="position:absolute;margin-left:1.2pt;margin-top:11.45pt;width:509.2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7F54C069" w14:textId="77777777" w:rsidR="00000000" w:rsidRDefault="00000000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71667DEB" w14:textId="77777777" w:rsidR="00000000" w:rsidRDefault="000000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F4CD6" w14:textId="77777777" w:rsidR="00442345" w:rsidRDefault="00442345">
      <w:r>
        <w:separator/>
      </w:r>
    </w:p>
  </w:footnote>
  <w:footnote w:type="continuationSeparator" w:id="0">
    <w:p w14:paraId="6896298E" w14:textId="77777777" w:rsidR="00442345" w:rsidRDefault="00442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73709" w14:textId="4246751A" w:rsidR="00000000" w:rsidRDefault="00431A1B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2AC9ABB2" wp14:editId="487B6E62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301105" cy="931545"/>
          <wp:effectExtent l="0" t="0" r="4445" b="1905"/>
          <wp:wrapNone/>
          <wp:docPr id="1648741761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105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5CC9506" wp14:editId="46385766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173106674" name="Rettango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198F2A" id="Rettangolo 4" o:spid="_x0000_s1026" style="position:absolute;margin-left:-34.95pt;margin-top:-5.55pt;width:558.75pt;height:15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</w:pict>
        </mc:Fallback>
      </mc:AlternateContent>
    </w:r>
  </w:p>
  <w:p w14:paraId="7AB70412" w14:textId="77777777" w:rsidR="00000000" w:rsidRDefault="00000000" w:rsidP="00EB3010">
    <w:pPr>
      <w:pStyle w:val="Intestazione"/>
      <w:jc w:val="center"/>
      <w:rPr>
        <w:rFonts w:ascii="Calibri" w:hAnsi="Calibri" w:cs="Calibri"/>
        <w:b/>
      </w:rPr>
    </w:pPr>
  </w:p>
  <w:p w14:paraId="5A242265" w14:textId="77777777" w:rsidR="00000000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37486046" w14:textId="77777777" w:rsidR="00000000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6EA22043" w14:textId="77777777" w:rsidR="00000000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5CBCAB71" w14:textId="59E2F0AF" w:rsidR="00000000" w:rsidRDefault="00431A1B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61312" behindDoc="0" locked="0" layoutInCell="0" allowOverlap="1" wp14:anchorId="647DB3FC" wp14:editId="04E17F72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8890" b="0"/>
          <wp:wrapSquare wrapText="bothSides"/>
          <wp:docPr id="1163174572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60288" behindDoc="0" locked="0" layoutInCell="0" allowOverlap="1" wp14:anchorId="456EBC37" wp14:editId="6B1FF944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24130" b="26035"/>
          <wp:wrapSquare wrapText="bothSides"/>
          <wp:docPr id="1425731449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09E6B1" w14:textId="77777777" w:rsidR="00000000" w:rsidRPr="007C72F8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0FE3E993" w14:textId="77777777" w:rsidR="00000000" w:rsidRPr="007C72F8" w:rsidRDefault="0000000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358454A4" w14:textId="77777777" w:rsidR="00000000" w:rsidRPr="007C72F8" w:rsidRDefault="0000000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30AFDFCF" w14:textId="77777777" w:rsidR="00000000" w:rsidRPr="007C72F8" w:rsidRDefault="0000000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6629E5EF" w14:textId="77777777" w:rsidR="00000000" w:rsidRDefault="0000000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3808C9"/>
    <w:multiLevelType w:val="hybridMultilevel"/>
    <w:tmpl w:val="5D6EAF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77925"/>
    <w:multiLevelType w:val="hybridMultilevel"/>
    <w:tmpl w:val="9E3CE17E"/>
    <w:lvl w:ilvl="0" w:tplc="F140A320">
      <w:start w:val="15"/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1A41AD"/>
    <w:multiLevelType w:val="hybridMultilevel"/>
    <w:tmpl w:val="AC76A9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285644">
    <w:abstractNumId w:val="2"/>
  </w:num>
  <w:num w:numId="2" w16cid:durableId="21133403">
    <w:abstractNumId w:val="1"/>
  </w:num>
  <w:num w:numId="3" w16cid:durableId="2099210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1B"/>
    <w:rsid w:val="00034DEB"/>
    <w:rsid w:val="000532B6"/>
    <w:rsid w:val="0006639E"/>
    <w:rsid w:val="002C4964"/>
    <w:rsid w:val="00431A1B"/>
    <w:rsid w:val="00442345"/>
    <w:rsid w:val="004A3345"/>
    <w:rsid w:val="006543A7"/>
    <w:rsid w:val="0071220D"/>
    <w:rsid w:val="007D64B9"/>
    <w:rsid w:val="00AA4674"/>
    <w:rsid w:val="00C722D8"/>
    <w:rsid w:val="00C7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0C3D9"/>
  <w15:chartTrackingRefBased/>
  <w15:docId w15:val="{22EC62CD-8099-465D-992A-1E89ECBE6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1A1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31A1B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431A1B"/>
  </w:style>
  <w:style w:type="character" w:customStyle="1" w:styleId="IntestazioneCarattere">
    <w:name w:val="Intestazione Carattere"/>
    <w:basedOn w:val="Carpredefinitoparagrafo"/>
    <w:link w:val="Intestazione"/>
    <w:rsid w:val="00431A1B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Pidipagina">
    <w:name w:val="footer"/>
    <w:basedOn w:val="Normale"/>
    <w:link w:val="PidipaginaCarattere"/>
    <w:rsid w:val="00431A1B"/>
  </w:style>
  <w:style w:type="character" w:customStyle="1" w:styleId="PidipaginaCarattere">
    <w:name w:val="Piè di pagina Carattere"/>
    <w:basedOn w:val="Carpredefinitoparagrafo"/>
    <w:link w:val="Pidipagina"/>
    <w:rsid w:val="00431A1B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Default">
    <w:name w:val="Default"/>
    <w:rsid w:val="00431A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C760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FRANCESCA VILLA</dc:creator>
  <cp:keywords/>
  <dc:description/>
  <cp:lastModifiedBy>Prof. FRANCESCA VILLA</cp:lastModifiedBy>
  <cp:revision>5</cp:revision>
  <dcterms:created xsi:type="dcterms:W3CDTF">2023-05-28T12:53:00Z</dcterms:created>
  <dcterms:modified xsi:type="dcterms:W3CDTF">2024-05-30T04:25:00Z</dcterms:modified>
</cp:coreProperties>
</file>