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000000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000000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774" style="width:558.75pt;height:159pt;mso-position-horizontal-relative:char;mso-position-vertical-relative:line" coordsize="70961,20193" o:spid="_x0000_s1026" w14:anchorId="6C3BA8B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1E1CCA" w:rsidRDefault="00000000" w14:paraId="174061EC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1E1CCA" w:rsidRDefault="00000000" w14:paraId="490BBED4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1E1CCA" w:rsidRDefault="00000000" w14:paraId="617A958C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1E1CCA" w:rsidRDefault="00000000" w14:paraId="33909E84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1E1CCA" w:rsidRDefault="00000000" w14:paraId="6DE4CD8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1E1CCA" w:rsidRDefault="00000000" w14:paraId="109D1086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1E1CCA" w:rsidRDefault="00000000" w14:paraId="45C6F17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1E1CCA" w:rsidRDefault="00000000" w14:paraId="594F57CF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1E1CCA" w:rsidRDefault="00000000" w14:paraId="1A2591B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1E1CCA" w:rsidRDefault="00000000" w14:paraId="67D8095F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1E1CCA" w:rsidRDefault="00000000" w14:paraId="3853D38A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1E1CCA" w:rsidRDefault="00000000" w14:paraId="78FF23C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1E1CCA" w:rsidRDefault="00000000" w14:paraId="3BCA9338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1E1CCA" w:rsidRDefault="00000000" w14:paraId="449FA44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1E1CCA" w:rsidRDefault="00000000" w14:paraId="5E91AA3C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1E1CCA" w:rsidRDefault="00000000" w14:paraId="5459EBCB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1E1CCA" w:rsidRDefault="00000000" w14:paraId="5C25B2A4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1E1CCA" w:rsidRDefault="00000000" w14:paraId="02E8E9E8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1E1CCA" w:rsidRDefault="00000000" w14:paraId="1CCD7AF2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1E1CCA" w:rsidRDefault="00000000" w14:paraId="16CB34F1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1E1CCA" w:rsidRDefault="00000000" w14:paraId="75321782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1E1CCA" w:rsidRDefault="00000000" w14:paraId="70896AFC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1E1CCA" w:rsidRDefault="00000000" w14:paraId="678AECE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1E1CCA" w:rsidRDefault="00000000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RDefault="00000000" w14:paraId="45312565" w14:textId="77777777">
      <w:pPr>
        <w:spacing w:after="0"/>
      </w:pPr>
      <w:r>
        <w:rPr>
          <w:sz w:val="24"/>
        </w:rPr>
        <w:t xml:space="preserve"> </w:t>
      </w:r>
    </w:p>
    <w:p w:rsidR="001E1CCA" w:rsidRDefault="00000000" w14:paraId="09745E40" w14:textId="77777777">
      <w:pPr>
        <w:spacing w:after="94"/>
      </w:pPr>
      <w:r>
        <w:rPr>
          <w:sz w:val="24"/>
        </w:rPr>
        <w:t xml:space="preserve"> </w:t>
      </w:r>
    </w:p>
    <w:p w:rsidR="00F95657" w:rsidRDefault="00000000" w14:paraId="3CACAFB3" w14:textId="77777777">
      <w:pPr>
        <w:pStyle w:val="Titolo1"/>
        <w:ind w:left="2501" w:firstLine="0"/>
        <w:jc w:val="left"/>
      </w:pPr>
      <w:r>
        <w:t xml:space="preserve">Programma svolto </w:t>
      </w:r>
      <w:proofErr w:type="spellStart"/>
      <w:r>
        <w:t>a.s.</w:t>
      </w:r>
      <w:proofErr w:type="spellEnd"/>
      <w:r>
        <w:t xml:space="preserve"> </w:t>
      </w:r>
      <w:r w:rsidR="00F95657">
        <w:t>2025/2026</w:t>
      </w:r>
    </w:p>
    <w:p w:rsidR="00F95657" w:rsidRDefault="00000000" w14:paraId="14723864" w14:textId="21BB023D">
      <w:pPr>
        <w:pStyle w:val="Titolo1"/>
        <w:ind w:left="2501" w:firstLine="0"/>
        <w:jc w:val="left"/>
      </w:pPr>
      <w:r>
        <w:t xml:space="preserve">Classe </w:t>
      </w:r>
      <w:r w:rsidR="00F95657">
        <w:t>2</w:t>
      </w:r>
      <w:r w:rsidR="00B8029C">
        <w:t>IB</w:t>
      </w:r>
      <w:r>
        <w:t xml:space="preserve"> </w:t>
      </w:r>
    </w:p>
    <w:p w:rsidR="00F95657" w:rsidRDefault="00000000" w14:paraId="18DA268A" w14:textId="4D6D2F4E">
      <w:pPr>
        <w:pStyle w:val="Titolo1"/>
        <w:ind w:left="2501" w:firstLine="0"/>
        <w:jc w:val="left"/>
      </w:pPr>
      <w:r>
        <w:t xml:space="preserve">Materia: </w:t>
      </w:r>
      <w:r w:rsidR="00F95657">
        <w:t xml:space="preserve">SCIENZE </w:t>
      </w:r>
      <w:r w:rsidR="00B8029C">
        <w:t>INTEGRATE DELLA TERRA E DELLA BIOLOGIA</w:t>
      </w:r>
      <w:r>
        <w:t xml:space="preserve"> </w:t>
      </w:r>
    </w:p>
    <w:p w:rsidR="001E1CCA" w:rsidRDefault="00000000" w14:paraId="50506676" w14:textId="12900CEC">
      <w:pPr>
        <w:pStyle w:val="Titolo1"/>
        <w:ind w:left="25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000000" w14:paraId="377792F6" w14:textId="77777777">
      <w:pPr>
        <w:spacing w:after="0"/>
      </w:pPr>
      <w:r>
        <w:rPr>
          <w:sz w:val="24"/>
        </w:rPr>
        <w:t xml:space="preserve"> </w:t>
      </w:r>
    </w:p>
    <w:p w:rsidR="001E1CCA" w:rsidRDefault="00000000" w14:paraId="014DB5E5" w14:textId="77777777">
      <w:pPr>
        <w:spacing w:after="0"/>
      </w:pPr>
      <w:r>
        <w:rPr>
          <w:sz w:val="24"/>
        </w:rPr>
        <w:t xml:space="preserve"> </w:t>
      </w:r>
    </w:p>
    <w:p w:rsidR="001E1CCA" w:rsidRDefault="00000000" w14:paraId="1D47D375" w14:textId="77777777">
      <w:pPr>
        <w:spacing w:after="53"/>
      </w:pPr>
      <w:r>
        <w:rPr>
          <w:sz w:val="24"/>
        </w:rPr>
        <w:t xml:space="preserve"> </w:t>
      </w:r>
    </w:p>
    <w:p w:rsidR="001E1CCA" w:rsidRDefault="00000000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000000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B8029C" w14:paraId="5E293659" w14:textId="56AB0859">
      <w:pPr>
        <w:spacing w:after="0"/>
      </w:pPr>
      <w:r>
        <w:rPr>
          <w:sz w:val="24"/>
        </w:rPr>
        <w:t>IL RACCONTO DELLA BIOLOGIA</w:t>
      </w:r>
      <w:r w:rsidR="00F95657">
        <w:rPr>
          <w:sz w:val="24"/>
        </w:rPr>
        <w:t xml:space="preserve"> (</w:t>
      </w:r>
      <w:r>
        <w:rPr>
          <w:sz w:val="24"/>
        </w:rPr>
        <w:t>seconda</w:t>
      </w:r>
      <w:r w:rsidR="00F95657">
        <w:rPr>
          <w:sz w:val="24"/>
        </w:rPr>
        <w:t xml:space="preserve"> edizione –</w:t>
      </w:r>
      <w:r>
        <w:rPr>
          <w:sz w:val="24"/>
        </w:rPr>
        <w:t>Cellula, corpo umano, genetica</w:t>
      </w:r>
      <w:r w:rsidR="00F95657">
        <w:rPr>
          <w:sz w:val="24"/>
        </w:rPr>
        <w:t xml:space="preserve">) </w:t>
      </w:r>
      <w:r>
        <w:rPr>
          <w:sz w:val="24"/>
        </w:rPr>
        <w:t>Gianotti</w:t>
      </w:r>
      <w:r w:rsidR="00F95657">
        <w:rPr>
          <w:sz w:val="24"/>
        </w:rPr>
        <w:t xml:space="preserve">, </w:t>
      </w:r>
      <w:r>
        <w:rPr>
          <w:sz w:val="24"/>
        </w:rPr>
        <w:t>Modelli, Ceruti</w:t>
      </w:r>
    </w:p>
    <w:p w:rsidR="001E1CCA" w:rsidRDefault="00000000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 xml:space="preserve">trattati nel corso </w:t>
      </w:r>
      <w:proofErr w:type="spellStart"/>
      <w:r>
        <w:rPr>
          <w:b/>
          <w:sz w:val="32"/>
          <w:u w:val="single" w:color="000000"/>
        </w:rPr>
        <w:t>dell’a.s.</w:t>
      </w:r>
      <w:proofErr w:type="spellEnd"/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60609F45" w14:textId="77777777">
        <w:tc>
          <w:tcPr>
            <w:tcW w:w="3114" w:type="dxa"/>
          </w:tcPr>
          <w:p w:rsidR="00900CDA" w:rsidP="00F95657" w:rsidRDefault="00B8029C" w14:paraId="5DEA47AC" w14:textId="264D4877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1: L’ecologia studia l’ambiente</w:t>
            </w:r>
          </w:p>
        </w:tc>
        <w:tc>
          <w:tcPr>
            <w:tcW w:w="6360" w:type="dxa"/>
          </w:tcPr>
          <w:p w:rsidR="00900CDA" w:rsidP="00BE1070" w:rsidRDefault="00B8029C" w14:paraId="60EA0138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L’ambiente è la nostra casa; </w:t>
            </w:r>
          </w:p>
          <w:p w:rsidR="00B8029C" w:rsidP="00BE1070" w:rsidRDefault="00B8029C" w14:paraId="3FD9CC91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Popolazioni, comunità ed ecosistemi; </w:t>
            </w:r>
          </w:p>
          <w:p w:rsidR="00B8029C" w:rsidP="00BE1070" w:rsidRDefault="00B8029C" w14:paraId="21F26A60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interazioni tra gli organismi; </w:t>
            </w:r>
          </w:p>
          <w:p w:rsidR="00B8029C" w:rsidP="00BE1070" w:rsidRDefault="00B8029C" w14:paraId="702C3D2B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catene e le reti alimentari; </w:t>
            </w:r>
          </w:p>
          <w:p w:rsidR="00B8029C" w:rsidP="00BE1070" w:rsidRDefault="00B8029C" w14:paraId="20DDBA41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Il flusso di energia negli ecosistemi; </w:t>
            </w:r>
          </w:p>
          <w:p w:rsidRPr="00900CDA" w:rsidR="00B8029C" w:rsidP="00B578A8" w:rsidRDefault="00B8029C" w14:paraId="7FCC6C38" w14:textId="3676D1FE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I cicli della materia</w:t>
            </w:r>
            <w:r w:rsidR="00B578A8">
              <w:t>.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B578A8" w14:paraId="046D6721" w14:textId="43A48338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3: La chimica della vita</w:t>
            </w:r>
          </w:p>
        </w:tc>
        <w:tc>
          <w:tcPr>
            <w:tcW w:w="6360" w:type="dxa"/>
          </w:tcPr>
          <w:p w:rsidR="00900CDA" w:rsidP="00BE1070" w:rsidRDefault="00B578A8" w14:paraId="4E8530C4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Gli organismi sono altamente organizzati;</w:t>
            </w:r>
          </w:p>
          <w:p w:rsidR="00B578A8" w:rsidP="00BE1070" w:rsidRDefault="00B578A8" w14:paraId="2D62E26F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L’acqua è fondamentale per la vita; </w:t>
            </w:r>
          </w:p>
          <w:p w:rsidR="00B578A8" w:rsidP="00BE1070" w:rsidRDefault="00B578A8" w14:paraId="06633C44" w14:textId="280BB55A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biomolecole; </w:t>
            </w:r>
          </w:p>
          <w:p w:rsidR="00B578A8" w:rsidP="00BE1070" w:rsidRDefault="00B578A8" w14:paraId="41C46EF0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I carboidrati; </w:t>
            </w:r>
          </w:p>
          <w:p w:rsidR="00B578A8" w:rsidP="00BE1070" w:rsidRDefault="00B578A8" w14:paraId="5817324B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I lipidi; </w:t>
            </w:r>
          </w:p>
          <w:p w:rsidR="00B578A8" w:rsidP="00BE1070" w:rsidRDefault="00B578A8" w14:paraId="199BC00D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proteine; </w:t>
            </w:r>
          </w:p>
          <w:p w:rsidR="00B578A8" w:rsidP="00B578A8" w:rsidRDefault="00B578A8" w14:paraId="741A194D" w14:textId="30A99BEF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Gli acidi nucleici.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B578A8" w14:paraId="1D6C981A" w14:textId="7B7D6E2F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4: La struttura delle cellule</w:t>
            </w:r>
          </w:p>
        </w:tc>
        <w:tc>
          <w:tcPr>
            <w:tcW w:w="6360" w:type="dxa"/>
          </w:tcPr>
          <w:p w:rsidR="00900CDA" w:rsidP="001D6304" w:rsidRDefault="00B578A8" w14:paraId="356EA5F4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La cellula: l’unità costitutiva dei viventi; </w:t>
            </w:r>
          </w:p>
          <w:p w:rsidR="00B578A8" w:rsidP="001D6304" w:rsidRDefault="00B578A8" w14:paraId="04025637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La scoperta dell’invisibile; </w:t>
            </w:r>
          </w:p>
          <w:p w:rsidR="00B578A8" w:rsidP="001D6304" w:rsidRDefault="00B578A8" w14:paraId="7421BE0D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Come sono fatte le cellule procariotiche; </w:t>
            </w:r>
          </w:p>
          <w:p w:rsidR="00B578A8" w:rsidP="001D6304" w:rsidRDefault="00B578A8" w14:paraId="27763D8F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Come sono fatte le cellule eucariotiche; </w:t>
            </w:r>
          </w:p>
          <w:p w:rsidR="00B578A8" w:rsidP="00B578A8" w:rsidRDefault="00B578A8" w14:paraId="6A13ED9E" w14:textId="076BCCEA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lastRenderedPageBreak/>
              <w:t>Alleanze tra cellule e divisione dei compiti.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B578A8" w14:paraId="034A5F76" w14:textId="20C5F90E">
            <w:pPr>
              <w:spacing w:after="0"/>
              <w:rPr>
                <w:sz w:val="24"/>
              </w:rPr>
            </w:pPr>
            <w:r>
              <w:rPr>
                <w:sz w:val="24"/>
              </w:rPr>
              <w:lastRenderedPageBreak/>
              <w:t>5: Le funzioni delle cellule</w:t>
            </w:r>
          </w:p>
        </w:tc>
        <w:tc>
          <w:tcPr>
            <w:tcW w:w="6360" w:type="dxa"/>
          </w:tcPr>
          <w:p w:rsidR="00B578A8" w:rsidP="00B578A8" w:rsidRDefault="00B578A8" w14:paraId="640C81BF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cellule scambiano sostanze con l’ambiente; </w:t>
            </w:r>
          </w:p>
          <w:p w:rsidR="00B578A8" w:rsidP="00B578A8" w:rsidRDefault="00B578A8" w14:paraId="4CCA083A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cellule hanno bisogno di energia; </w:t>
            </w:r>
          </w:p>
          <w:p w:rsidR="00B578A8" w:rsidP="00B578A8" w:rsidRDefault="00B578A8" w14:paraId="286AE82B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cellule si dividono; </w:t>
            </w:r>
          </w:p>
          <w:p w:rsidR="00B578A8" w:rsidP="00B578A8" w:rsidRDefault="00B578A8" w14:paraId="2C0CA72A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La riproduzione asessuata e sessuata; </w:t>
            </w:r>
          </w:p>
          <w:p w:rsidR="00B578A8" w:rsidP="00B578A8" w:rsidRDefault="00B578A8" w14:paraId="573CEA49" w14:textId="731EA90C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La meiosi produce i gameti.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B578A8" w14:paraId="357206A3" w14:textId="1FC6E15D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7: Respirazione, circolazione, difesa ed escrezione</w:t>
            </w:r>
          </w:p>
        </w:tc>
        <w:tc>
          <w:tcPr>
            <w:tcW w:w="6360" w:type="dxa"/>
          </w:tcPr>
          <w:p w:rsidR="00BE1070" w:rsidP="00BE1070" w:rsidRDefault="00B578A8" w14:paraId="73939842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Il sangue; </w:t>
            </w:r>
          </w:p>
          <w:p w:rsidR="00B578A8" w:rsidP="00BE1070" w:rsidRDefault="00B578A8" w14:paraId="55B9AA36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La circolazione sanguigna e il cuore; </w:t>
            </w:r>
          </w:p>
          <w:p w:rsidR="00B578A8" w:rsidP="00B578A8" w:rsidRDefault="00B578A8" w14:paraId="72755DD3" w14:textId="0623F99F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I vasi sanguigni, arterie, vene e capillari.</w:t>
            </w:r>
          </w:p>
        </w:tc>
      </w:tr>
      <w:tr w:rsidR="00B578A8" w:rsidTr="00900CDA" w14:paraId="43EEE7A8" w14:textId="77777777">
        <w:tc>
          <w:tcPr>
            <w:tcW w:w="3114" w:type="dxa"/>
          </w:tcPr>
          <w:p w:rsidR="00B578A8" w:rsidP="00F95657" w:rsidRDefault="00B578A8" w14:paraId="529ED180" w14:textId="3D83A0F1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9: Riproduzione e sviluppo</w:t>
            </w:r>
          </w:p>
        </w:tc>
        <w:tc>
          <w:tcPr>
            <w:tcW w:w="6360" w:type="dxa"/>
          </w:tcPr>
          <w:p w:rsidR="00B578A8" w:rsidP="00BE1070" w:rsidRDefault="00B578A8" w14:paraId="2219F6F4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L’apparato riproduttore maschile; </w:t>
            </w:r>
          </w:p>
          <w:p w:rsidR="00B578A8" w:rsidP="00BE1070" w:rsidRDefault="00B578A8" w14:paraId="6A0AA13F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L’apparato riproduttore femminile; </w:t>
            </w:r>
          </w:p>
          <w:p w:rsidR="00B578A8" w:rsidP="00BE1070" w:rsidRDefault="00B578A8" w14:paraId="7E4879F6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Il ciclo ovarico, mestruale e fecondazione; </w:t>
            </w:r>
          </w:p>
          <w:p w:rsidR="00B578A8" w:rsidP="00BE1070" w:rsidRDefault="00B578A8" w14:paraId="31D7EEBF" w14:textId="14FBB7AC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Le infezioni a trasmissione sessuale.</w:t>
            </w:r>
          </w:p>
        </w:tc>
      </w:tr>
      <w:tr w:rsidR="00B578A8" w:rsidTr="00900CDA" w14:paraId="73C2410C" w14:textId="77777777">
        <w:tc>
          <w:tcPr>
            <w:tcW w:w="3114" w:type="dxa"/>
          </w:tcPr>
          <w:p w:rsidR="00B578A8" w:rsidP="00F95657" w:rsidRDefault="00B578A8" w14:paraId="29133DB9" w14:textId="0166A1EB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10: Ereditarietà e genetica</w:t>
            </w:r>
          </w:p>
        </w:tc>
        <w:tc>
          <w:tcPr>
            <w:tcW w:w="6360" w:type="dxa"/>
          </w:tcPr>
          <w:p w:rsidR="00B578A8" w:rsidP="00BE1070" w:rsidRDefault="00D76EA7" w14:paraId="6CDAFB9E" w14:textId="127F8BFD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I caratteri ereditari;</w:t>
            </w:r>
          </w:p>
          <w:p w:rsidR="00D76EA7" w:rsidP="00BE1070" w:rsidRDefault="00D76EA7" w14:paraId="662AE124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Gli esperimenti di Mendel;</w:t>
            </w:r>
          </w:p>
          <w:p w:rsidR="00D76EA7" w:rsidP="00BE1070" w:rsidRDefault="00D76EA7" w14:paraId="665F57B1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La conferma del lavoro di Mendel; </w:t>
            </w:r>
          </w:p>
          <w:p w:rsidR="00D76EA7" w:rsidP="00BE1070" w:rsidRDefault="00D76EA7" w14:paraId="393AA2DD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Diversi modelli di ereditarietà;</w:t>
            </w:r>
          </w:p>
          <w:p w:rsidR="00D76EA7" w:rsidP="00BE1070" w:rsidRDefault="00D76EA7" w14:paraId="72DF9B63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La genetica umana; </w:t>
            </w:r>
          </w:p>
          <w:p w:rsidR="00D76EA7" w:rsidP="00D76EA7" w:rsidRDefault="00D76EA7" w14:paraId="6233AEB5" w14:textId="269695BE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Le malattie genetiche umane.</w:t>
            </w:r>
          </w:p>
        </w:tc>
      </w:tr>
      <w:tr w:rsidR="00D76EA7" w:rsidTr="00900CDA" w14:paraId="2C869FE1" w14:textId="77777777">
        <w:tc>
          <w:tcPr>
            <w:tcW w:w="3114" w:type="dxa"/>
          </w:tcPr>
          <w:p w:rsidR="00D76EA7" w:rsidP="00F95657" w:rsidRDefault="00D76EA7" w14:paraId="745970D9" w14:textId="49B75985">
            <w:pPr>
              <w:spacing w:after="0"/>
              <w:rPr>
                <w:sz w:val="24"/>
              </w:rPr>
            </w:pPr>
            <w:r>
              <w:rPr>
                <w:sz w:val="24"/>
              </w:rPr>
              <w:t>11: Il lavoro dei geni</w:t>
            </w:r>
          </w:p>
        </w:tc>
        <w:tc>
          <w:tcPr>
            <w:tcW w:w="6360" w:type="dxa"/>
          </w:tcPr>
          <w:p w:rsidR="00D76EA7" w:rsidP="00BE1070" w:rsidRDefault="00D76EA7" w14:paraId="6929D768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DNA, geni e proteine; </w:t>
            </w:r>
          </w:p>
          <w:p w:rsidR="00D76EA7" w:rsidP="00BE1070" w:rsidRDefault="00D76EA7" w14:paraId="25B8E6C1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Trascrizione e traduzione; </w:t>
            </w:r>
          </w:p>
          <w:p w:rsidR="00D76EA7" w:rsidP="00BE1070" w:rsidRDefault="00D76EA7" w14:paraId="4F136988" w14:textId="77777777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 xml:space="preserve">Le mutazioni genetiche; </w:t>
            </w:r>
          </w:p>
          <w:p w:rsidR="00D76EA7" w:rsidP="00D76EA7" w:rsidRDefault="00D76EA7" w14:paraId="264B2992" w14:textId="628A4E33">
            <w:pPr>
              <w:pStyle w:val="Paragrafoelenco"/>
              <w:numPr>
                <w:ilvl w:val="0"/>
                <w:numId w:val="1"/>
              </w:numPr>
              <w:spacing w:after="0"/>
              <w:ind w:left="458"/>
            </w:pPr>
            <w:r>
              <w:t>Il cancro.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000000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rPr/>
        <w:t>Monticello Brianza, 05/06/2026</w:t>
      </w:r>
    </w:p>
    <w:p w:rsidR="00A96946" w:rsidP="00D76EA7" w:rsidRDefault="00A96946" w14:paraId="34692B35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68B2E525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53E2996C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56EC1D17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12F0845A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43363B54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0E6BF41D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09D0760F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4DB0E1A1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6CCC7EB7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5EB2C97F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008A5B27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277FC730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38DBC608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24BCC394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57BB1885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398EFC62" w14:textId="77777777">
      <w:pPr>
        <w:spacing w:after="0"/>
        <w:jc w:val="right"/>
        <w:rPr>
          <w:b/>
          <w:bCs/>
        </w:rPr>
      </w:pPr>
    </w:p>
    <w:p w:rsidR="00A96946" w:rsidP="00D76EA7" w:rsidRDefault="00A96946" w14:paraId="15A56FFD" w14:textId="77777777">
      <w:pPr>
        <w:spacing w:after="0"/>
        <w:jc w:val="right"/>
        <w:rPr>
          <w:b/>
          <w:bCs/>
        </w:rPr>
      </w:pPr>
    </w:p>
    <w:p w:rsidRPr="00A96946" w:rsidR="00A96946" w:rsidP="00D76EA7" w:rsidRDefault="00A96946" w14:paraId="722B1D11" w14:textId="77777777">
      <w:pPr>
        <w:spacing w:after="0"/>
        <w:jc w:val="right"/>
        <w:rPr>
          <w:b/>
          <w:bCs/>
        </w:rPr>
      </w:pPr>
    </w:p>
    <w:p w:rsidR="00BE1070" w:rsidP="00F95657" w:rsidRDefault="00BE1070" w14:paraId="1AF79C87" w14:textId="77777777">
      <w:pPr>
        <w:spacing w:after="0"/>
      </w:pPr>
    </w:p>
    <w:p w:rsidR="00BE1070" w:rsidP="00BE1070" w:rsidRDefault="00BE1070" w14:paraId="0B302E0B" w14:textId="0B2B15B8">
      <w:pPr>
        <w:spacing w:after="7"/>
        <w:rPr>
          <w:sz w:val="18"/>
        </w:rPr>
      </w:pPr>
    </w:p>
    <w:p w:rsidR="001E1CCA" w:rsidRDefault="00000000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</w:t>
      </w:r>
      <w:proofErr w:type="gramStart"/>
      <w:r>
        <w:rPr>
          <w:sz w:val="18"/>
        </w:rPr>
        <w:t>01  01</w:t>
      </w:r>
      <w:proofErr w:type="gramEnd"/>
      <w:r>
        <w:rPr>
          <w:sz w:val="18"/>
        </w:rPr>
        <w:t xml:space="preserve">-03-2023 </w:t>
      </w:r>
    </w:p>
    <w:p w:rsidR="001E1CCA" w:rsidP="00A96946" w:rsidRDefault="00000000" w14:paraId="4DD47FE7" w14:textId="40300C27">
      <w:pPr>
        <w:spacing w:before="33" w:after="35"/>
        <w:ind w:left="-5" w:hanging="10"/>
      </w:pPr>
      <w:r w:rsidRPr="78ED38CD" w:rsidR="00000000">
        <w:rPr>
          <w:sz w:val="18"/>
          <w:szCs w:val="18"/>
        </w:rPr>
        <w:t xml:space="preserve">Posta elettronica </w:t>
      </w:r>
      <w:r w:rsidRPr="78ED38CD" w:rsidR="00000000">
        <w:rPr>
          <w:sz w:val="18"/>
          <w:szCs w:val="18"/>
        </w:rPr>
        <w:t xml:space="preserve">ordinaria:   </w:t>
      </w:r>
      <w:r w:rsidRPr="78ED38CD" w:rsidR="00000000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lcis007008@istruzione.it</w:t>
      </w:r>
      <w:r w:rsidRPr="78ED38CD" w:rsidR="00000000">
        <w:rPr>
          <w:sz w:val="18"/>
          <w:szCs w:val="18"/>
        </w:rPr>
        <w:t xml:space="preserve">  -</w:t>
      </w:r>
      <w:r w:rsidRPr="78ED38CD" w:rsidR="00000000">
        <w:rPr>
          <w:sz w:val="18"/>
          <w:szCs w:val="18"/>
        </w:rPr>
        <w:t xml:space="preserve">  Posta elettronica </w:t>
      </w:r>
      <w:r w:rsidRPr="78ED38CD" w:rsidR="00000000">
        <w:rPr>
          <w:sz w:val="18"/>
          <w:szCs w:val="18"/>
        </w:rPr>
        <w:t xml:space="preserve">certificata:   </w:t>
      </w:r>
      <w:r w:rsidRPr="78ED38CD" w:rsidR="00000000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lcis007008@pec.istruzione.it</w:t>
      </w:r>
      <w:r w:rsidRPr="78ED38CD" w:rsidR="00000000">
        <w:rPr>
          <w:sz w:val="18"/>
          <w:szCs w:val="18"/>
        </w:rPr>
        <w:t xml:space="preserve">        </w:t>
      </w:r>
      <w:r w:rsidRPr="78ED38CD" w:rsidR="00000000">
        <w:rPr>
          <w:b w:val="1"/>
          <w:bCs w:val="1"/>
          <w:sz w:val="18"/>
          <w:szCs w:val="18"/>
        </w:rPr>
        <w:t xml:space="preserve">Pag. </w:t>
      </w:r>
      <w:r w:rsidRPr="78ED38CD" w:rsidR="00BE1070">
        <w:rPr>
          <w:b w:val="1"/>
          <w:bCs w:val="1"/>
          <w:sz w:val="18"/>
          <w:szCs w:val="18"/>
        </w:rPr>
        <w:t>2</w:t>
      </w:r>
      <w:r w:rsidRPr="78ED38CD" w:rsidR="00000000">
        <w:rPr>
          <w:b w:val="1"/>
          <w:bCs w:val="1"/>
          <w:sz w:val="18"/>
          <w:szCs w:val="18"/>
        </w:rPr>
        <w:t xml:space="preserve"> a </w:t>
      </w:r>
      <w:r w:rsidRPr="78ED38CD" w:rsidR="00BE1070">
        <w:rPr>
          <w:b w:val="1"/>
          <w:bCs w:val="1"/>
          <w:sz w:val="18"/>
          <w:szCs w:val="18"/>
        </w:rPr>
        <w:t>2</w:t>
      </w:r>
      <w:r w:rsidRPr="78ED38CD" w:rsidR="00000000">
        <w:rPr>
          <w:sz w:val="18"/>
          <w:szCs w:val="18"/>
        </w:rPr>
        <w:t xml:space="preserve">                               </w:t>
      </w:r>
    </w:p>
    <w:p w:rsidR="78ED38CD" w:rsidRDefault="78ED38CD" w14:paraId="5DE6549C" w14:textId="62DBE59B">
      <w:r>
        <w:br w:type="page"/>
      </w:r>
    </w:p>
    <w:p w:rsidR="4400D924" w:rsidP="78ED38CD" w:rsidRDefault="4400D924" w14:paraId="5D87E450" w14:textId="13B0AA4A">
      <w:pPr>
        <w:pStyle w:val="Title"/>
        <w:spacing w:after="0" w:afterAutospacing="off" w:line="240" w:lineRule="auto"/>
        <w:ind w:left="2149" w:right="0" w:hanging="2149"/>
        <w:jc w:val="center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8ED38CD" w:rsidR="4400D924">
        <w:rPr>
          <w:rFonts w:ascii="Verdana" w:hAnsi="Verdana" w:eastAsia="Verdana" w:cs="Verdan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GRIGLIA DI VALUTAZIONE DI SCIENZE NATURALI (ORALE)</w:t>
      </w:r>
    </w:p>
    <w:p w:rsidR="4400D924" w:rsidP="78ED38CD" w:rsidRDefault="4400D924" w14:paraId="2E5D2565" w14:textId="65022CF5">
      <w:pPr>
        <w:spacing w:before="1" w:before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8ED38CD" w:rsidR="4400D92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4400D924" w:rsidP="78ED38CD" w:rsidRDefault="4400D924" w14:paraId="5ADA4607" w14:textId="5FEEE129">
      <w:pPr>
        <w:spacing w:line="259" w:lineRule="auto"/>
        <w:ind w:left="285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</w:pPr>
      <w:r w:rsidRPr="78ED38CD" w:rsidR="4400D9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***Gli errori grammaticali e lessicali condizioneranno la valutazione.</w:t>
      </w:r>
    </w:p>
    <w:p w:rsidR="4400D924" w:rsidP="78ED38CD" w:rsidRDefault="4400D924" w14:paraId="65E692CF" w14:textId="0BDDB098">
      <w:pPr>
        <w:spacing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it-IT"/>
        </w:rPr>
      </w:pPr>
      <w:r w:rsidRPr="78ED38CD" w:rsidR="4400D9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it-IT"/>
        </w:rPr>
        <w:t xml:space="preserve"> </w:t>
      </w:r>
    </w:p>
    <w:tbl>
      <w:tblPr>
        <w:tblStyle w:val="Grigliatabella"/>
        <w:bidiVisual w:val="0"/>
        <w:tblW w:w="0" w:type="auto"/>
        <w:tblInd w:w="300" w:type="dxa"/>
        <w:tblBorders>
          <w:top w:val="single" w:sz="6"/>
          <w:left w:val="single" w:sz="6"/>
          <w:bottom w:val="single" w:sz="6"/>
          <w:right w:val="single" w:sz="6"/>
        </w:tblBorders>
        <w:tblLook w:val="01E0" w:firstRow="1" w:lastRow="1" w:firstColumn="1" w:lastColumn="1" w:noHBand="0" w:noVBand="0"/>
      </w:tblPr>
      <w:tblGrid>
        <w:gridCol w:w="795"/>
        <w:gridCol w:w="2220"/>
        <w:gridCol w:w="3585"/>
        <w:gridCol w:w="3450"/>
      </w:tblGrid>
      <w:tr w:rsidR="78ED38CD" w:rsidTr="78ED38CD" w14:paraId="5CAB4404">
        <w:trPr>
          <w:trHeight w:val="870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6DAE0B89" w14:textId="37A3CDF0">
            <w:pPr>
              <w:spacing w:after="0" w:afterAutospacing="off"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037CA29" w14:textId="4E88693E">
            <w:pPr>
              <w:spacing w:before="1" w:beforeAutospacing="off" w:line="259" w:lineRule="auto"/>
              <w:ind w:left="652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</w:t>
            </w:r>
          </w:p>
          <w:p w:rsidR="78ED38CD" w:rsidP="78ED38CD" w:rsidRDefault="78ED38CD" w14:paraId="39A12B14" w14:textId="7196278F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1"/>
                <w:iCs w:val="1"/>
                <w:color w:val="000000" w:themeColor="text1" w:themeTint="FF" w:themeShade="FF"/>
                <w:sz w:val="12"/>
                <w:szCs w:val="12"/>
                <w:lang w:val="en-US"/>
              </w:rPr>
              <w:t>Indicano il risultato</w:t>
            </w:r>
          </w:p>
          <w:p w:rsidR="78ED38CD" w:rsidP="78ED38CD" w:rsidRDefault="78ED38CD" w14:paraId="5A911658" w14:textId="6D665BF7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1"/>
                <w:iCs w:val="1"/>
                <w:color w:val="000000" w:themeColor="text1" w:themeTint="FF" w:themeShade="FF"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3C9D509A" w14:textId="15BF69FA">
            <w:pPr>
              <w:spacing w:before="1" w:beforeAutospacing="off" w:line="259" w:lineRule="auto"/>
              <w:ind w:left="5" w:right="0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ABILITA’</w:t>
            </w:r>
          </w:p>
          <w:p w:rsidR="78ED38CD" w:rsidP="78ED38CD" w:rsidRDefault="78ED38CD" w14:paraId="4862FE82" w14:textId="448CD3B5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1"/>
                <w:iCs w:val="1"/>
                <w:color w:val="000000" w:themeColor="text1" w:themeTint="FF" w:themeShade="FF"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1AE88E6" w14:textId="648BD037">
            <w:pPr>
              <w:spacing w:before="1" w:beforeAutospacing="off" w:line="259" w:lineRule="auto"/>
              <w:ind w:left="9" w:right="0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COMPETENZE</w:t>
            </w:r>
          </w:p>
          <w:p w:rsidR="78ED38CD" w:rsidP="78ED38CD" w:rsidRDefault="78ED38CD" w14:paraId="2344EB27" w14:textId="307F49A3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1"/>
                <w:iCs w:val="1"/>
                <w:color w:val="000000" w:themeColor="text1" w:themeTint="FF" w:themeShade="FF"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78ED38CD" w:rsidP="78ED38CD" w:rsidRDefault="78ED38CD" w14:paraId="22D92C5A" w14:textId="0686D7E9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1"/>
                <w:iCs w:val="1"/>
                <w:color w:val="000000" w:themeColor="text1" w:themeTint="FF" w:themeShade="FF"/>
                <w:sz w:val="12"/>
                <w:szCs w:val="12"/>
                <w:lang w:val="en-US"/>
              </w:rPr>
              <w:t>anche facendo riferimento all’utilizzo corretto della</w:t>
            </w:r>
          </w:p>
          <w:p w:rsidR="78ED38CD" w:rsidP="78ED38CD" w:rsidRDefault="78ED38CD" w14:paraId="5CDB18E2" w14:textId="03817FF0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1"/>
                <w:iCs w:val="1"/>
                <w:color w:val="000000" w:themeColor="text1" w:themeTint="FF" w:themeShade="FF"/>
                <w:sz w:val="12"/>
                <w:szCs w:val="12"/>
                <w:lang w:val="en-US"/>
              </w:rPr>
              <w:t>lingua italiana.</w:t>
            </w:r>
          </w:p>
        </w:tc>
      </w:tr>
      <w:tr w:rsidR="78ED38CD" w:rsidTr="78ED38CD" w14:paraId="741C9F02">
        <w:trPr>
          <w:trHeight w:val="1230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A41F866" w14:textId="58B92EB3">
            <w:pPr>
              <w:spacing w:before="1" w:beforeAutospacing="off" w:line="259" w:lineRule="auto"/>
              <w:ind w:left="10" w:right="0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5E3B53C2" w14:textId="05F6BEE4">
            <w:pPr>
              <w:spacing w:before="1" w:beforeAutospacing="off" w:line="259" w:lineRule="auto"/>
              <w:ind w:left="107" w:right="9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5AA6999" w14:textId="78E1AD05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78ED38CD" w:rsidP="78ED38CD" w:rsidRDefault="78ED38CD" w14:paraId="5E47A818" w14:textId="40528C7C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55103348" w14:textId="4B8653E6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38436AD8" w14:textId="322A90A1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78ED38CD" w:rsidP="78ED38CD" w:rsidRDefault="78ED38CD" w14:paraId="72921D85" w14:textId="06B4503A">
            <w:pPr>
              <w:spacing w:before="145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fluente e ben articolata con un</w:t>
            </w:r>
          </w:p>
          <w:p w:rsidR="78ED38CD" w:rsidP="78ED38CD" w:rsidRDefault="78ED38CD" w14:paraId="2872A2A2" w14:textId="7EF6B5BB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78ED38CD" w:rsidTr="78ED38CD" w14:paraId="5C3AD286">
        <w:trPr>
          <w:trHeight w:val="1170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670AB297" w14:textId="7679CB9D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5C3CCAEE" w14:textId="3468B101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76413033" w14:textId="24254DD6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78ED38CD" w:rsidP="78ED38CD" w:rsidRDefault="78ED38CD" w14:paraId="65B3D5F6" w14:textId="78ACF6E1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018F26A1" w14:textId="7870012A">
            <w:pPr>
              <w:spacing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25567DE3" w14:textId="37A95E5B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78ED38CD" w:rsidP="78ED38CD" w:rsidRDefault="78ED38CD" w14:paraId="112CB832" w14:textId="10E0113B">
            <w:pPr>
              <w:spacing w:after="0" w:afterAutospacing="off" w:line="259" w:lineRule="auto"/>
              <w:ind w:left="107" w:right="10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78ED38CD" w:rsidP="78ED38CD" w:rsidRDefault="78ED38CD" w14:paraId="7578FDF3" w14:textId="1E8F7D8F">
            <w:pPr>
              <w:spacing w:before="145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fluente e accurata, con un utilizzo</w:t>
            </w:r>
          </w:p>
          <w:p w:rsidR="78ED38CD" w:rsidP="78ED38CD" w:rsidRDefault="78ED38CD" w14:paraId="11FD24C8" w14:textId="6331080E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78ED38CD" w:rsidTr="78ED38CD" w14:paraId="2FFDEF8F">
        <w:trPr>
          <w:trHeight w:val="1095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1CC16FFA" w14:textId="299F320A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146343F0" w14:textId="5051A727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6B14EA59" w14:textId="67AD3486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78ED38CD" w:rsidP="78ED38CD" w:rsidRDefault="78ED38CD" w14:paraId="23CC23CC" w14:textId="03C25A23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48034840" w14:textId="6BF6C597">
            <w:pPr>
              <w:spacing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751C90EE" w14:textId="4C370333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78ED38CD" w:rsidP="78ED38CD" w:rsidRDefault="78ED38CD" w14:paraId="7C7F01AC" w14:textId="7042ACBB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0F958783" w14:textId="6AAC40DB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78ED38CD" w:rsidP="78ED38CD" w:rsidRDefault="78ED38CD" w14:paraId="05E2B687" w14:textId="71E94F6F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78ED38CD" w:rsidTr="78ED38CD" w14:paraId="580920F7">
        <w:trPr>
          <w:trHeight w:val="1395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1716EBEE" w14:textId="03AFD389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101E6A9E" w14:textId="61D89855">
            <w:pPr>
              <w:spacing w:before="1" w:beforeAutospacing="off" w:line="259" w:lineRule="auto"/>
              <w:ind w:left="107" w:right="9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8E6D8C0" w14:textId="00B1451A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78ED38CD" w:rsidP="78ED38CD" w:rsidRDefault="78ED38CD" w14:paraId="143B4CB4" w14:textId="01007334">
            <w:pPr>
              <w:spacing w:before="1" w:before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5547EE9A" w14:textId="627F4767">
            <w:pPr>
              <w:spacing w:before="1" w:beforeAutospacing="off" w:after="0" w:afterAutospacing="off" w:line="259" w:lineRule="auto"/>
              <w:ind w:left="108" w:right="152"/>
              <w:jc w:val="both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7173A27E" w14:textId="0AB05D45">
            <w:pPr>
              <w:spacing w:before="1" w:beforeAutospacing="off" w:line="259" w:lineRule="auto"/>
              <w:ind w:left="107" w:right="10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78ED38CD" w:rsidP="78ED38CD" w:rsidRDefault="78ED38CD" w14:paraId="121E0530" w14:textId="413507DA">
            <w:pPr>
              <w:spacing w:before="1" w:before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0D3DC867" w14:textId="20F6DF94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78ED38CD" w:rsidP="78ED38CD" w:rsidRDefault="78ED38CD" w14:paraId="07DD9479" w14:textId="6FF028CA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78ED38CD" w:rsidTr="78ED38CD" w14:paraId="726E6E8B">
        <w:trPr>
          <w:trHeight w:val="1305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7E32C6C4" w14:textId="188D33EE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05BA4A9F" w14:textId="098C91C2">
            <w:pPr>
              <w:spacing w:before="1" w:beforeAutospacing="off" w:line="259" w:lineRule="auto"/>
              <w:ind w:left="107" w:right="9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5AEFF334" w14:textId="133BC6E6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78ED38CD" w:rsidP="78ED38CD" w:rsidRDefault="78ED38CD" w14:paraId="02E2F843" w14:textId="434DC248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55D3CC63" w14:textId="5F779B7D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0E310D7C" w14:textId="3FEAF4FF">
            <w:pPr>
              <w:spacing w:before="1" w:beforeAutospacing="off" w:line="259" w:lineRule="auto"/>
              <w:ind w:left="107" w:right="10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78ED38CD" w:rsidP="78ED38CD" w:rsidRDefault="78ED38CD" w14:paraId="538DF664" w14:textId="61EB730C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6E158F9D" w14:textId="504F2F85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78ED38CD" w:rsidTr="78ED38CD" w14:paraId="19C8AD00">
        <w:trPr>
          <w:trHeight w:val="1305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33F87ECA" w14:textId="419CA0F5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04AEA9FC" w14:textId="4BB9A16D">
            <w:pPr>
              <w:spacing w:before="1" w:beforeAutospacing="off" w:line="259" w:lineRule="auto"/>
              <w:ind w:left="107" w:right="9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C72E169" w14:textId="07105272">
            <w:pPr>
              <w:spacing w:before="1" w:beforeAutospacing="off" w:after="0" w:afterAutospacing="off" w:line="259" w:lineRule="auto"/>
              <w:ind w:left="108" w:right="192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78ED38CD" w:rsidP="78ED38CD" w:rsidRDefault="78ED38CD" w14:paraId="4ED49122" w14:textId="592FC3D9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4FCEBE4F" w14:textId="308F069A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64C18FB9" w14:textId="0888CC85">
            <w:pPr>
              <w:spacing w:before="1" w:beforeAutospacing="off" w:line="259" w:lineRule="auto"/>
              <w:ind w:left="107" w:right="10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78ED38CD" w:rsidP="78ED38CD" w:rsidRDefault="78ED38CD" w14:paraId="49B2B84F" w14:textId="126D55EE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4A31EE0E" w14:textId="643641BF">
            <w:pPr>
              <w:spacing w:after="0" w:afterAutospacing="off" w:line="259" w:lineRule="auto"/>
              <w:ind w:left="107" w:right="132"/>
              <w:jc w:val="both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78ED38CD" w:rsidTr="78ED38CD" w14:paraId="14609347">
        <w:trPr>
          <w:trHeight w:val="1020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0C62ED17" w14:textId="291E3D3C">
            <w:pPr>
              <w:spacing w:before="2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29210938" w14:textId="6FBD7CED">
            <w:pPr>
              <w:spacing w:before="2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Conoscenze frammentarie</w:t>
            </w:r>
          </w:p>
          <w:p w:rsidR="78ED38CD" w:rsidP="78ED38CD" w:rsidRDefault="78ED38CD" w14:paraId="7533DCF5" w14:textId="556B0FB6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57F99693" w14:textId="1018527C">
            <w:pPr>
              <w:spacing w:before="2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78ED38CD" w:rsidP="78ED38CD" w:rsidRDefault="78ED38CD" w14:paraId="5D800F81" w14:textId="560991AC">
            <w:pPr>
              <w:spacing w:before="1" w:before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678A63F2" w14:textId="26671254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78ED38CD" w:rsidP="78ED38CD" w:rsidRDefault="78ED38CD" w14:paraId="3DE1997C" w14:textId="0DD38F47">
            <w:pPr>
              <w:spacing w:after="0" w:afterAutospacing="off" w:line="259" w:lineRule="auto"/>
              <w:ind w:left="108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6A2E588E" w14:textId="0C169564">
            <w:pPr>
              <w:spacing w:before="2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78ED38CD" w:rsidP="78ED38CD" w:rsidRDefault="78ED38CD" w14:paraId="1C2C467F" w14:textId="6339FF56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43D806D3" w14:textId="02823345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gravemente lacunosa, il lessico è</w:t>
            </w:r>
          </w:p>
          <w:p w:rsidR="78ED38CD" w:rsidP="78ED38CD" w:rsidRDefault="78ED38CD" w14:paraId="6FF7DB1C" w14:textId="2BD4F64F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78ED38CD" w:rsidTr="78ED38CD" w14:paraId="04D70DED">
        <w:trPr>
          <w:trHeight w:val="1230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222CC873" w14:textId="782FF3C2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119E5DCA" w14:textId="7C78ADA5">
            <w:pPr>
              <w:spacing w:before="1" w:beforeAutospacing="off" w:line="259" w:lineRule="auto"/>
              <w:ind w:left="107" w:right="9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7AE34C0D" w14:textId="5B5FE6D6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78ED38CD" w:rsidP="78ED38CD" w:rsidRDefault="78ED38CD" w14:paraId="3A800432" w14:textId="1B91AA94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7674A43F" w14:textId="3B9EB1BB">
            <w:pPr>
              <w:spacing w:before="1" w:beforeAutospacing="off" w:after="0" w:afterAutospacing="off" w:line="259" w:lineRule="auto"/>
              <w:ind w:left="108" w:right="142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412002EA" w14:textId="0F223F5C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78ED38CD" w:rsidP="78ED38CD" w:rsidRDefault="78ED38CD" w14:paraId="3F7AD600" w14:textId="5D270B6D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5F415637" w14:textId="534F5EF0">
            <w:pPr>
              <w:spacing w:after="0" w:afterAutospacing="off" w:line="259" w:lineRule="auto"/>
              <w:ind w:left="107" w:right="390"/>
              <w:jc w:val="both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78ED38CD" w:rsidTr="78ED38CD" w14:paraId="14A786CB">
        <w:trPr>
          <w:trHeight w:val="900"/>
        </w:trPr>
        <w:tc>
          <w:tcPr>
            <w:tcW w:w="79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50C1ABE0" w14:textId="03D50DE7">
            <w:pPr>
              <w:spacing w:before="1" w:beforeAutospacing="off" w:after="0" w:afterAutospacing="off" w:line="259" w:lineRule="auto"/>
              <w:ind w:left="10" w:right="1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35229D00" w14:textId="7D224844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78ED38CD" w:rsidP="78ED38CD" w:rsidRDefault="78ED38CD" w14:paraId="668FC63B" w14:textId="6C1B453C">
            <w:pPr>
              <w:spacing w:before="145" w:beforeAutospacing="off" w:after="0" w:afterAutospacing="off" w:line="259" w:lineRule="auto"/>
              <w:ind w:left="107" w:right="95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1CBD3A9E" w14:textId="49EEDBB1">
            <w:pPr>
              <w:spacing w:before="1" w:beforeAutospacing="off" w:after="0" w:afterAutospacing="off" w:line="259" w:lineRule="auto"/>
              <w:ind w:left="108" w:right="119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78ED38CD" w:rsidP="78ED38CD" w:rsidRDefault="78ED38CD" w14:paraId="291FE8E4" w14:textId="7B237D7E">
            <w:pPr>
              <w:spacing w:before="145" w:beforeAutospacing="off" w:after="0" w:afterAutospacing="off" w:line="259" w:lineRule="auto"/>
              <w:ind w:left="108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78ED38CD" w:rsidP="78ED38CD" w:rsidRDefault="78ED38CD" w14:paraId="5CF35277" w14:textId="63FB24D2">
            <w:pPr>
              <w:spacing w:before="1" w:beforeAutospacing="off" w:line="259" w:lineRule="auto"/>
              <w:ind w:left="107" w:right="136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78ED38CD" w:rsidP="78ED38CD" w:rsidRDefault="78ED38CD" w14:paraId="002D61DD" w14:textId="592C5A7A">
            <w:pPr>
              <w:spacing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 xml:space="preserve"> </w:t>
            </w:r>
          </w:p>
          <w:p w:rsidR="78ED38CD" w:rsidP="78ED38CD" w:rsidRDefault="78ED38CD" w14:paraId="6F0DFBF1" w14:textId="7C18566F">
            <w:pPr>
              <w:spacing w:before="0" w:beforeAutospacing="off" w:after="0" w:after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78ED38CD" w:rsidP="78ED38CD" w:rsidRDefault="78ED38CD" w14:paraId="2493848F" w14:textId="602104E0">
            <w:pPr>
              <w:spacing w:before="1" w:beforeAutospacing="off" w:line="259" w:lineRule="auto"/>
              <w:ind w:left="107" w:right="0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4400D924" w:rsidP="78ED38CD" w:rsidRDefault="4400D924" w14:paraId="5CC4DDDA" w14:textId="76F42E03">
      <w:pPr>
        <w:bidi w:val="0"/>
        <w:spacing w:before="3" w:beforeAutospacing="off" w:after="0" w:afterAutospacing="off" w:line="259" w:lineRule="auto"/>
        <w:ind w:left="285" w:righ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8ED38CD" w:rsidR="4400D9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4400D924" w:rsidP="78ED38CD" w:rsidRDefault="4400D924" w14:paraId="3844A2BF" w14:textId="26235BE9">
      <w:pPr>
        <w:bidi w:val="0"/>
        <w:spacing w:before="3" w:beforeAutospacing="off" w:after="0" w:afterAutospacing="off" w:line="259" w:lineRule="auto"/>
        <w:ind w:left="285" w:righ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8ED38CD" w:rsidR="4400D9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4400D924" w:rsidP="78ED38CD" w:rsidRDefault="4400D924" w14:paraId="139BF712" w14:textId="43C56A54">
      <w:pPr>
        <w:bidi w:val="0"/>
        <w:spacing w:before="3" w:beforeAutospacing="off" w:after="0" w:afterAutospacing="off" w:line="259" w:lineRule="auto"/>
        <w:ind w:left="285" w:righ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8ED38CD" w:rsidR="4400D9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 </w:t>
      </w:r>
      <w:r w:rsidRPr="78ED38CD" w:rsidR="4400D9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mezzi voti</w:t>
      </w:r>
      <w:r w:rsidRPr="78ED38CD" w:rsidR="4400D9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78ED38CD" w:rsidP="78ED38CD" w:rsidRDefault="78ED38CD" w14:paraId="1DDDDD93" w14:textId="7D320DF3">
      <w:pPr>
        <w:bidi w:val="0"/>
        <w:spacing w:after="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tbl>
      <w:tblPr>
        <w:tblStyle w:val="Tabellanormale"/>
        <w:bidiVisual w:val="0"/>
        <w:tblW w:w="0" w:type="auto"/>
        <w:tblInd w:w="90" w:type="dxa"/>
        <w:tblLook w:val="04A0" w:firstRow="1" w:lastRow="0" w:firstColumn="1" w:lastColumn="0" w:noHBand="0" w:noVBand="1"/>
      </w:tblPr>
      <w:tblGrid>
        <w:gridCol w:w="2115"/>
        <w:gridCol w:w="1620"/>
        <w:gridCol w:w="2910"/>
        <w:gridCol w:w="1515"/>
        <w:gridCol w:w="1035"/>
      </w:tblGrid>
      <w:tr w:rsidR="78ED38CD" w:rsidTr="78ED38CD" w14:paraId="532A5493">
        <w:trPr>
          <w:trHeight w:val="285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470C579" w14:textId="3F7739CF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GRIGLIA VALUTAZIONE PROVE SCRITTE di Scienze Naturali </w:t>
            </w:r>
          </w:p>
        </w:tc>
      </w:tr>
      <w:tr w:rsidR="78ED38CD" w:rsidTr="78ED38CD" w14:paraId="7FF639AB">
        <w:trPr>
          <w:trHeight w:val="600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F002885" w14:textId="239CECAC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78ED38CD" w:rsidTr="78ED38CD" w14:paraId="6C7FB680">
        <w:trPr>
          <w:trHeight w:val="48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AAE5CEF" w14:textId="2F579AAC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AD515A9" w14:textId="2642C8D5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1260D8A1" w14:textId="48D488A4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A08B84E" w14:textId="09191F2C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BD15F11" w14:textId="4F87386A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240A9B8F">
        <w:trPr>
          <w:trHeight w:val="1275"/>
        </w:trPr>
        <w:tc>
          <w:tcPr>
            <w:tcW w:w="21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47CB1ECF" w14:textId="5C78731E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Esercizio/Domanda</w:t>
            </w:r>
          </w:p>
        </w:tc>
        <w:tc>
          <w:tcPr>
            <w:tcW w:w="16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C6E0B4"/>
            <w:tcMar>
              <w:left w:w="60" w:type="dxa"/>
              <w:right w:w="60" w:type="dxa"/>
            </w:tcMar>
            <w:vAlign w:val="top"/>
          </w:tcPr>
          <w:p w:rsidR="78ED38CD" w:rsidP="78ED38CD" w:rsidRDefault="78ED38CD" w14:paraId="79262889" w14:textId="5BD09314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 xml:space="preserve"> Conoscenze                    </w:t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risultato assimilazione di </w:t>
            </w:r>
            <w:r>
              <w:br/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informazioni attraverso </w:t>
            </w:r>
            <w:r>
              <w:br/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l’apprendimento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8CBAD"/>
            <w:tcMar>
              <w:left w:w="60" w:type="dxa"/>
              <w:right w:w="60" w:type="dxa"/>
            </w:tcMar>
            <w:vAlign w:val="top"/>
          </w:tcPr>
          <w:p w:rsidR="78ED38CD" w:rsidP="78ED38CD" w:rsidRDefault="78ED38CD" w14:paraId="104FEC0B" w14:textId="599BDC6F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 xml:space="preserve">Abilità                         </w:t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capacità di applicare le </w:t>
            </w:r>
            <w:r>
              <w:br/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5B8B7"/>
            <w:tcMar>
              <w:left w:w="60" w:type="dxa"/>
              <w:right w:w="60" w:type="dxa"/>
            </w:tcMar>
            <w:vAlign w:val="top"/>
          </w:tcPr>
          <w:p w:rsidR="78ED38CD" w:rsidP="78ED38CD" w:rsidRDefault="78ED38CD" w14:paraId="03A05ED2" w14:textId="50B9CBC4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 xml:space="preserve">Competenze             </w:t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77F54EA5" w14:textId="4749A772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Punteggio massimo</w:t>
            </w:r>
          </w:p>
        </w:tc>
      </w:tr>
      <w:tr w:rsidR="78ED38CD" w:rsidTr="78ED38CD" w14:paraId="2A4380DA">
        <w:trPr>
          <w:trHeight w:val="285"/>
        </w:trPr>
        <w:tc>
          <w:tcPr>
            <w:tcW w:w="21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4853B456" w14:textId="56E768E0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>1</w:t>
            </w:r>
          </w:p>
        </w:tc>
        <w:tc>
          <w:tcPr>
            <w:tcW w:w="16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37E0CE14" w14:textId="3E1716A2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65CB6E1" w14:textId="7A528B7A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38560FC4" w14:textId="6CFFC60E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0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78ADFBE" w14:textId="7141BCF3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</w:tr>
      <w:tr w:rsidR="78ED38CD" w:rsidTr="78ED38CD" w14:paraId="44B8537B">
        <w:trPr>
          <w:trHeight w:val="285"/>
        </w:trPr>
        <w:tc>
          <w:tcPr>
            <w:tcW w:w="21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2F7062AF" w14:textId="6D1286A6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>2</w:t>
            </w:r>
          </w:p>
        </w:tc>
        <w:tc>
          <w:tcPr>
            <w:tcW w:w="16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EFED236" w14:textId="236D037E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172A8845" w14:textId="7E5EF5EF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62A6776" w14:textId="7B9B41C8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0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0B6B206" w14:textId="0948F906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</w:tr>
      <w:tr w:rsidR="78ED38CD" w:rsidTr="78ED38CD" w14:paraId="3B2EDEBE">
        <w:trPr>
          <w:trHeight w:val="180"/>
        </w:trPr>
        <w:tc>
          <w:tcPr>
            <w:tcW w:w="21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1FDC3D34" w14:textId="5205BFA6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>3</w:t>
            </w:r>
          </w:p>
        </w:tc>
        <w:tc>
          <w:tcPr>
            <w:tcW w:w="16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1124488" w14:textId="30B2914E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06EC63E7" w14:textId="569A4C89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0EFEBDE3" w14:textId="513068F4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0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1F23EE1E" w14:textId="4C65B24B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</w:tr>
      <w:tr w:rsidR="78ED38CD" w:rsidTr="78ED38CD" w14:paraId="5E7FF5D0">
        <w:trPr>
          <w:trHeight w:val="285"/>
        </w:trPr>
        <w:tc>
          <w:tcPr>
            <w:tcW w:w="21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3A07CBFA" w14:textId="721DA270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>n</w:t>
            </w:r>
          </w:p>
        </w:tc>
        <w:tc>
          <w:tcPr>
            <w:tcW w:w="162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2759BC40" w14:textId="798AC18B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BB0FFA1" w14:textId="2A687741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64C560C" w14:textId="0416DC6F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0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24055A2A" w14:textId="4C4AEF0F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</w:p>
        </w:tc>
      </w:tr>
      <w:tr w:rsidR="78ED38CD" w:rsidTr="78ED38CD" w14:paraId="6AB5E86D">
        <w:trPr>
          <w:trHeight w:val="420"/>
        </w:trPr>
        <w:tc>
          <w:tcPr>
            <w:tcW w:w="8160" w:type="dxa"/>
            <w:gridSpan w:val="4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1FDBCEB7" w14:textId="14347D35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1035" w:type="dxa"/>
            <w:tcBorders>
              <w:top w:val="single" w:sz="6"/>
              <w:left w:val="nil"/>
              <w:bottom w:val="single" w:sz="6"/>
              <w:right w:val="single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17965DC0" w14:textId="6B88B9E8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∑ punteggi massimi</w:t>
            </w:r>
          </w:p>
        </w:tc>
      </w:tr>
      <w:tr w:rsidR="78ED38CD" w:rsidTr="78ED38CD" w14:paraId="7E78CA64">
        <w:trPr>
          <w:trHeight w:val="600"/>
        </w:trPr>
        <w:tc>
          <w:tcPr>
            <w:tcW w:w="8160" w:type="dxa"/>
            <w:gridSpan w:val="4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5D432007" w14:textId="45087C81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PUNTEGGIO (in 100esimi): </w:t>
            </w:r>
          </w:p>
        </w:tc>
        <w:tc>
          <w:tcPr>
            <w:tcW w:w="1035" w:type="dxa"/>
            <w:tcBorders>
              <w:top w:val="single" w:sz="6"/>
              <w:left w:val="nil"/>
              <w:bottom w:val="single" w:sz="6"/>
              <w:right w:val="single" w:color="000000" w:themeColor="text1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04862B89" w14:textId="6ED28601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∑ punteggi ottenuti*100/ ∑ punteggi massimi</w:t>
            </w:r>
          </w:p>
        </w:tc>
      </w:tr>
      <w:tr w:rsidR="78ED38CD" w:rsidTr="78ED38CD" w14:paraId="43AE70A0">
        <w:trPr>
          <w:trHeight w:val="225"/>
        </w:trPr>
        <w:tc>
          <w:tcPr>
            <w:tcW w:w="8160" w:type="dxa"/>
            <w:gridSpan w:val="4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2EFD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28AE534E" w14:textId="4BB110D9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>Accettabilità 58-60%</w:t>
            </w:r>
          </w:p>
        </w:tc>
        <w:tc>
          <w:tcPr>
            <w:tcW w:w="1035" w:type="dxa"/>
            <w:tcBorders>
              <w:top w:val="single" w:sz="6"/>
              <w:left w:val="nil"/>
              <w:bottom w:val="single" w:sz="6"/>
              <w:right w:val="single" w:color="000000" w:themeColor="text1" w:sz="6"/>
            </w:tcBorders>
            <w:shd w:val="clear" w:color="auto" w:fill="FFFF99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A1E96D1" w14:textId="26811147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  <w:t xml:space="preserve">voto prova (in decimi) </w:t>
            </w:r>
          </w:p>
        </w:tc>
      </w:tr>
      <w:tr w:rsidR="78ED38CD" w:rsidTr="78ED38CD" w14:paraId="31DD6A17">
        <w:trPr>
          <w:trHeight w:val="285"/>
        </w:trPr>
        <w:tc>
          <w:tcPr>
            <w:tcW w:w="21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8BEAE60" w14:textId="39E4E951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6"/>
              <w:bottom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1BF6D88C" w14:textId="3483647E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2910" w:type="dxa"/>
            <w:tcBorders>
              <w:top w:val="single" w:sz="6"/>
              <w:bottom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5B84334" w14:textId="5741756A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515" w:type="dxa"/>
            <w:tcBorders>
              <w:top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36AB053" w14:textId="5C94E1AE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035" w:type="dxa"/>
            <w:tcBorders>
              <w:top w:val="single" w:sz="6"/>
              <w:left w:val="single" w:sz="6"/>
              <w:bottom w:val="single" w:sz="6"/>
              <w:right w:val="single" w:color="000000" w:themeColor="text1" w:sz="6"/>
            </w:tcBorders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213F975B" w14:textId="42815863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656C0E10">
        <w:trPr>
          <w:trHeight w:val="300"/>
        </w:trPr>
        <w:tc>
          <w:tcPr>
            <w:tcW w:w="8160" w:type="dxa"/>
            <w:gridSpan w:val="4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60AC137" w14:textId="1E49FFEB">
            <w:pPr>
              <w:bidi w:val="0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it-IT"/>
              </w:rPr>
            </w:pPr>
            <w:r w:rsidRPr="78ED38CD" w:rsidR="78ED38C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4"/>
                <w:szCs w:val="24"/>
                <w:lang w:val="it-IT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7511D82" w14:textId="498FD449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1B163653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352C32B" w14:textId="1D7C8756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79822A4" w14:textId="0B3FA67A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681D08B" w14:textId="1025A885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55C89D6" w14:textId="590D0440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E3C84CF" w14:textId="2E6F63BF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329C2EFA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DA9DC2D" w14:textId="4C3D1714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6"/>
              <w:left w:val="single" w:sz="6"/>
              <w:bottom w:val="nil"/>
              <w:right w:val="single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0B82B946" w14:textId="1DA35CFD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INDICATORI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nil"/>
              <w:right w:val="single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61F5551C" w14:textId="61ED07EA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DESCRITTORI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nil"/>
              <w:right w:val="single" w:sz="6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722E347E" w14:textId="1BDCD30A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8"/>
                <w:szCs w:val="18"/>
                <w:lang w:val="it-IT"/>
              </w:rPr>
              <w:t>PUNTEGGI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A0E08A3" w14:textId="0954F845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10802AF6">
        <w:trPr>
          <w:trHeight w:val="5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6ED4A0D" w14:textId="1D829548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 w:val="restart"/>
            <w:tcBorders>
              <w:top w:val="single" w:sz="6"/>
              <w:left w:val="single" w:sz="6"/>
              <w:bottom w:val="single" w:color="000000" w:themeColor="text1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1A72E04C" w14:textId="7364011D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CONOSCENZE </w:t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0185C55B" w14:textId="3A2BA247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Complete e approfondite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08844545" w14:textId="051D01AC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1B7F3290" w14:textId="067DA5A2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041221B4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3166D520" w14:textId="5375247C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7931D7D"/>
        </w:tc>
        <w:tc>
          <w:tcPr>
            <w:tcW w:w="2910" w:type="dxa"/>
            <w:tcBorders>
              <w:top w:val="single" w:sz="6"/>
              <w:left w:val="nil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4A2A6CA0" w14:textId="2BEE5FAF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Non complete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4E7CBE2B" w14:textId="43D80FDB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D5861A3" w14:textId="466E9264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6297DA21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77D8670" w14:textId="1925048E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77123797"/>
        </w:tc>
        <w:tc>
          <w:tcPr>
            <w:tcW w:w="2910" w:type="dxa"/>
            <w:tcBorders>
              <w:top w:val="single" w:sz="6"/>
              <w:left w:val="nil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3F6EDE3F" w14:textId="016788F6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Scarse o nulle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31E3525E" w14:textId="5D5131B0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6C14E7F" w14:textId="2A8A049B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432DE6C9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58ACAF6" w14:textId="50C53D0A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 w:val="restart"/>
            <w:tcBorders>
              <w:top w:val="nil" w:sz="6"/>
              <w:left w:val="single" w:sz="6"/>
              <w:bottom w:val="single" w:color="000000" w:themeColor="text1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1F15454A" w14:textId="18D64F74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ABILITA' </w:t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56E9A388" w14:textId="60BEC033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11CD1791" w14:textId="420D758A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3EC4CEB" w14:textId="4A2378B7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59E7E95A">
        <w:trPr>
          <w:trHeight w:val="67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323C724" w14:textId="11927295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807A4A3"/>
        </w:tc>
        <w:tc>
          <w:tcPr>
            <w:tcW w:w="2910" w:type="dxa"/>
            <w:tcBorders>
              <w:top w:val="single" w:sz="6"/>
              <w:left w:val="nil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6D1707C0" w14:textId="3153FF93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Risoluzione/elaborazione contenente errori</w:t>
            </w:r>
            <w:r>
              <w:br/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e mancanze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4909B07A" w14:textId="3B664F37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CB181F1" w14:textId="5D400C34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5C43C914">
        <w:trPr>
          <w:trHeight w:val="63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79257F61" w14:textId="0F7DC0C4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0DC36505"/>
        </w:tc>
        <w:tc>
          <w:tcPr>
            <w:tcW w:w="2910" w:type="dxa"/>
            <w:tcBorders>
              <w:top w:val="single" w:sz="6"/>
              <w:left w:val="nil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00D38A14" w14:textId="3913BB68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Risoluzione contenente molti o gravi errori elaborazione nulla</w:t>
            </w:r>
            <w:r>
              <w:br/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o gravemente lacunosa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2B962FC7" w14:textId="5126FC9A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2D5DCC84" w14:textId="105AA650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72B42960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42D2D8B2" w14:textId="71525D66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2046E830" w14:textId="7F08C670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1"/>
                <w:bCs w:val="1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COMPETENZE              </w:t>
            </w: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586450C2" w14:textId="00E08D7F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37ABB09C" w14:textId="6559AA18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3ADD478A" w14:textId="2A8BB4E2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23BC2CFB">
        <w:trPr>
          <w:trHeight w:val="11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7C73A37" w14:textId="383B29EA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9DE2336"/>
        </w:tc>
        <w:tc>
          <w:tcPr>
            <w:tcW w:w="2910" w:type="dxa"/>
            <w:tcBorders>
              <w:top w:val="single" w:sz="6"/>
              <w:left w:val="nil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43526C4C" w14:textId="76395E16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2A78C4AB" w14:textId="61BFF505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31EFD573" w14:textId="77E03B2A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  <w:tr w:rsidR="78ED38CD" w:rsidTr="78ED38CD" w14:paraId="51ADA54D">
        <w:trPr>
          <w:trHeight w:val="27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633A8969" w14:textId="0449DBF6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4104A2EB"/>
        </w:tc>
        <w:tc>
          <w:tcPr>
            <w:tcW w:w="2910" w:type="dxa"/>
            <w:tcBorders>
              <w:top w:val="single" w:sz="6"/>
              <w:left w:val="nil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2EF7FE7F" w14:textId="28A5F3B4">
            <w:pPr>
              <w:bidi w:val="0"/>
              <w:spacing w:before="0" w:beforeAutospacing="off" w:after="0" w:afterAutospacing="off" w:line="259" w:lineRule="auto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78ED38CD" w:rsidP="78ED38CD" w:rsidRDefault="78ED38CD" w14:paraId="5209039F" w14:textId="46BBEFC5">
            <w:pPr>
              <w:bidi w:val="0"/>
              <w:spacing w:before="0" w:beforeAutospacing="off" w:after="0" w:afterAutospacing="off" w:line="259" w:lineRule="auto"/>
              <w:jc w:val="center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</w:pPr>
            <w:r w:rsidRPr="78ED38CD" w:rsidR="78ED38CD"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olor w:val="000000" w:themeColor="text1" w:themeTint="FF" w:themeShade="FF"/>
                <w:sz w:val="16"/>
                <w:szCs w:val="16"/>
                <w:lang w:val="it-IT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8ED38CD" w:rsidP="78ED38CD" w:rsidRDefault="78ED38CD" w14:paraId="57A20DAB" w14:textId="7B9967CC">
            <w:pPr>
              <w:bidi w:val="0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it-IT"/>
              </w:rPr>
            </w:pPr>
          </w:p>
        </w:tc>
      </w:tr>
    </w:tbl>
    <w:p w:rsidR="78ED38CD" w:rsidP="78ED38CD" w:rsidRDefault="78ED38CD" w14:paraId="255E4038" w14:textId="6EC59D05">
      <w:pPr>
        <w:pStyle w:val="Normale"/>
        <w:spacing w:before="33" w:after="35"/>
        <w:ind w:left="-5" w:hanging="10"/>
        <w:rPr>
          <w:sz w:val="18"/>
          <w:szCs w:val="18"/>
        </w:rPr>
      </w:pPr>
    </w:p>
    <w:sectPr w:rsidR="001E1CCA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000000"/>
    <w:rsid w:val="001D6304"/>
    <w:rsid w:val="001E1CCA"/>
    <w:rsid w:val="005F1783"/>
    <w:rsid w:val="00900CDA"/>
    <w:rsid w:val="00A96946"/>
    <w:rsid w:val="00AC096D"/>
    <w:rsid w:val="00B578A8"/>
    <w:rsid w:val="00B8029C"/>
    <w:rsid w:val="00BE1070"/>
    <w:rsid w:val="00D76EA7"/>
    <w:rsid w:val="00F95657"/>
    <w:rsid w:val="4400D924"/>
    <w:rsid w:val="78ED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uiPriority w:val="34"/>
    <w:name w:val="List Paragraph"/>
    <w:basedOn w:val="Normal"/>
    <w:qFormat/>
    <w:rsid w:val="78ED38CD"/>
    <w:pPr>
      <w:spacing/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uiPriority w:val="10"/>
    <w:name w:val="Title"/>
    <w:basedOn w:val="Normal"/>
    <w:next w:val="Normal"/>
    <w:qFormat/>
    <w:rsid w:val="78ED38CD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Fabiola Giacomelli</lastModifiedBy>
  <revision>5</revision>
  <dcterms:created xsi:type="dcterms:W3CDTF">2026-06-03T10:05:00.0000000Z</dcterms:created>
  <dcterms:modified xsi:type="dcterms:W3CDTF">2026-06-06T14:13:28.6084626Z</dcterms:modified>
</coreProperties>
</file>