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60EA10" w14:textId="77777777" w:rsidR="00043E55" w:rsidRPr="00463DF0" w:rsidRDefault="00043E55" w:rsidP="00463DF0">
      <w:pPr>
        <w:jc w:val="both"/>
        <w:rPr>
          <w:rFonts w:asciiTheme="minorHAnsi" w:hAnsiTheme="minorHAnsi" w:cstheme="minorHAnsi"/>
        </w:rPr>
      </w:pPr>
    </w:p>
    <w:p w14:paraId="4766FB52" w14:textId="2A73619B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Programma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svolto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sz w:val="32"/>
          <w:szCs w:val="32"/>
        </w:rPr>
        <w:t>a.s.</w:t>
      </w:r>
      <w:r w:rsidRPr="00463DF0">
        <w:rPr>
          <w:rFonts w:asciiTheme="minorHAnsi" w:hAnsiTheme="minorHAnsi" w:cstheme="minorHAnsi"/>
          <w:spacing w:val="-12"/>
          <w:sz w:val="32"/>
          <w:szCs w:val="32"/>
        </w:rPr>
        <w:t xml:space="preserve"> 2025-2026</w:t>
      </w:r>
    </w:p>
    <w:p w14:paraId="54C45566" w14:textId="6F1CC7A1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 xml:space="preserve">Classe </w:t>
      </w:r>
      <w:r w:rsidR="00463DF0">
        <w:rPr>
          <w:rFonts w:asciiTheme="minorHAnsi" w:hAnsiTheme="minorHAnsi" w:cstheme="minorHAnsi"/>
          <w:sz w:val="32"/>
          <w:szCs w:val="32"/>
        </w:rPr>
        <w:t>1</w:t>
      </w:r>
      <w:r w:rsidRPr="00463DF0">
        <w:rPr>
          <w:rFonts w:asciiTheme="minorHAnsi" w:hAnsiTheme="minorHAnsi" w:cstheme="minorHAnsi"/>
          <w:sz w:val="32"/>
          <w:szCs w:val="32"/>
        </w:rPr>
        <w:t>L</w:t>
      </w:r>
      <w:r w:rsidR="006A3FC5">
        <w:rPr>
          <w:rFonts w:asciiTheme="minorHAnsi" w:hAnsiTheme="minorHAnsi" w:cstheme="minorHAnsi"/>
          <w:sz w:val="32"/>
          <w:szCs w:val="32"/>
        </w:rPr>
        <w:t>C</w:t>
      </w:r>
    </w:p>
    <w:p w14:paraId="0B0D1761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Materia: Conversazione francese</w:t>
      </w:r>
    </w:p>
    <w:p w14:paraId="1046983E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  <w:sz w:val="32"/>
          <w:szCs w:val="32"/>
        </w:rPr>
      </w:pPr>
      <w:r w:rsidRPr="00463DF0">
        <w:rPr>
          <w:rFonts w:asciiTheme="minorHAnsi" w:hAnsiTheme="minorHAnsi" w:cstheme="minorHAnsi"/>
          <w:sz w:val="32"/>
          <w:szCs w:val="32"/>
        </w:rPr>
        <w:t>Professoressa: Laurie Marcia E Van Laethem</w:t>
      </w:r>
    </w:p>
    <w:p w14:paraId="7F4B383E" w14:textId="77777777" w:rsidR="003A14F0" w:rsidRPr="00463DF0" w:rsidRDefault="003A14F0" w:rsidP="00463DF0">
      <w:pPr>
        <w:ind w:right="-1"/>
        <w:jc w:val="center"/>
        <w:rPr>
          <w:rFonts w:asciiTheme="minorHAnsi" w:hAnsiTheme="minorHAnsi" w:cstheme="minorHAnsi"/>
        </w:rPr>
      </w:pPr>
    </w:p>
    <w:p w14:paraId="6CA40F27" w14:textId="6CE63890" w:rsidR="00C7257E" w:rsidRPr="00463DF0" w:rsidRDefault="003A14F0" w:rsidP="00463DF0">
      <w:pPr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Libri</w:t>
      </w:r>
      <w:r w:rsidRPr="00463DF0">
        <w:rPr>
          <w:rFonts w:asciiTheme="minorHAnsi" w:hAnsiTheme="minorHAnsi" w:cstheme="minorHAnsi"/>
          <w:b/>
          <w:spacing w:val="-6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di</w:t>
      </w:r>
      <w:r w:rsidRPr="00463DF0">
        <w:rPr>
          <w:rFonts w:asciiTheme="minorHAnsi" w:hAnsiTheme="minorHAnsi" w:cstheme="minorHAnsi"/>
          <w:b/>
          <w:spacing w:val="-8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testo</w:t>
      </w:r>
      <w:r w:rsidRPr="00463DF0">
        <w:rPr>
          <w:rFonts w:asciiTheme="minorHAnsi" w:hAnsiTheme="minorHAnsi" w:cstheme="minorHAnsi"/>
          <w:b/>
          <w:spacing w:val="-7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pacing w:val="-2"/>
          <w:sz w:val="32"/>
          <w:szCs w:val="32"/>
          <w:u w:val="single"/>
        </w:rPr>
        <w:t>adottati</w:t>
      </w:r>
    </w:p>
    <w:p w14:paraId="54220AFB" w14:textId="77777777" w:rsidR="00C7257E" w:rsidRPr="00463DF0" w:rsidRDefault="00C7257E" w:rsidP="00463DF0">
      <w:pPr>
        <w:rPr>
          <w:rFonts w:asciiTheme="minorHAnsi" w:hAnsiTheme="minorHAnsi" w:cstheme="minorHAnsi"/>
          <w:b/>
          <w:spacing w:val="-2"/>
          <w:u w:val="single"/>
        </w:rPr>
      </w:pPr>
    </w:p>
    <w:p w14:paraId="05005B99" w14:textId="60B585B7" w:rsidR="003A14F0" w:rsidRPr="00463DF0" w:rsidRDefault="003A14F0" w:rsidP="00463DF0">
      <w:pPr>
        <w:rPr>
          <w:rFonts w:asciiTheme="minorHAnsi" w:hAnsiTheme="minorHAnsi" w:cstheme="minorHAnsi"/>
          <w:bCs/>
        </w:rPr>
      </w:pPr>
      <w:r w:rsidRPr="00463DF0">
        <w:rPr>
          <w:rFonts w:asciiTheme="minorHAnsi" w:hAnsiTheme="minorHAnsi" w:cstheme="minorHAnsi"/>
          <w:bCs/>
        </w:rPr>
        <w:t>Non è previsto l’uso di un libro di testo specifico per conversazione, ma ci appoggeremo al libro di testo adottato per francese:</w:t>
      </w:r>
    </w:p>
    <w:p w14:paraId="79C6AFAE" w14:textId="77777777" w:rsidR="003A14F0" w:rsidRPr="00463DF0" w:rsidRDefault="003A14F0" w:rsidP="00463DF0">
      <w:pPr>
        <w:rPr>
          <w:rFonts w:asciiTheme="minorHAnsi" w:hAnsiTheme="minorHAnsi" w:cstheme="minorHAnsi"/>
          <w:lang w:val="fr-BE"/>
        </w:rPr>
      </w:pPr>
      <w:r w:rsidRPr="00463DF0">
        <w:rPr>
          <w:rFonts w:asciiTheme="minorHAnsi" w:hAnsiTheme="minorHAnsi" w:cstheme="minorHAnsi"/>
          <w:bCs/>
          <w:lang w:val="fr-BE"/>
        </w:rPr>
        <w:t>- C. Berger, G. Frémiaux, C. Poirey, A. Walther, C. Dudek, A. Barthés, #français Essentiel, Livre de l’élève + cahier+ #grammaire Essentiel + ACTUELLEMENT + Easy eBook Essentiel (su DVD) + eBook Essentiel, Cideb DEA scuola, 2021</w:t>
      </w:r>
    </w:p>
    <w:p w14:paraId="564EA1C4" w14:textId="77777777" w:rsidR="003A14F0" w:rsidRPr="00463DF0" w:rsidRDefault="003A14F0" w:rsidP="00463DF0">
      <w:pPr>
        <w:pStyle w:val="Corpotesto"/>
        <w:rPr>
          <w:rFonts w:asciiTheme="minorHAnsi" w:hAnsiTheme="minorHAnsi" w:cstheme="minorHAnsi"/>
          <w:szCs w:val="24"/>
          <w:lang w:val="fr-BE"/>
        </w:rPr>
      </w:pPr>
    </w:p>
    <w:p w14:paraId="21A0CA46" w14:textId="77777777" w:rsidR="003A14F0" w:rsidRPr="00463DF0" w:rsidRDefault="003A14F0" w:rsidP="00463DF0">
      <w:pPr>
        <w:ind w:right="424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Argomenti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che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sono</w:t>
      </w:r>
      <w:r w:rsidRPr="00463DF0">
        <w:rPr>
          <w:rFonts w:asciiTheme="minorHAnsi" w:hAnsiTheme="minorHAnsi" w:cstheme="minorHAnsi"/>
          <w:b/>
          <w:spacing w:val="-5"/>
          <w:sz w:val="32"/>
          <w:szCs w:val="32"/>
          <w:u w:val="single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stati</w:t>
      </w:r>
      <w:r w:rsidRPr="00463DF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463DF0">
        <w:rPr>
          <w:rFonts w:asciiTheme="minorHAnsi" w:hAnsiTheme="minorHAnsi" w:cstheme="minorHAnsi"/>
          <w:b/>
          <w:sz w:val="32"/>
          <w:szCs w:val="32"/>
          <w:u w:val="single"/>
        </w:rPr>
        <w:t>trattati nel corso dell’a.s.</w:t>
      </w:r>
    </w:p>
    <w:p w14:paraId="5E2D82EC" w14:textId="77777777" w:rsidR="003A14F0" w:rsidRPr="00463DF0" w:rsidRDefault="003A14F0" w:rsidP="00463DF0">
      <w:pPr>
        <w:ind w:right="424"/>
        <w:rPr>
          <w:rFonts w:asciiTheme="minorHAnsi" w:hAnsiTheme="minorHAnsi" w:cstheme="minorHAnsi"/>
          <w:sz w:val="32"/>
          <w:szCs w:val="32"/>
        </w:rPr>
      </w:pPr>
    </w:p>
    <w:p w14:paraId="0D2867A7" w14:textId="77777777" w:rsidR="006A3FC5" w:rsidRPr="006A3FC5" w:rsidRDefault="006A3FC5" w:rsidP="006A3FC5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A3FC5">
        <w:rPr>
          <w:rFonts w:asciiTheme="minorHAnsi" w:hAnsiTheme="minorHAnsi" w:cstheme="minorHAnsi"/>
          <w:sz w:val="24"/>
          <w:szCs w:val="24"/>
        </w:rPr>
        <w:t>Activités pour faire connaissance</w:t>
      </w:r>
    </w:p>
    <w:p w14:paraId="621D1D20" w14:textId="77777777" w:rsidR="006A3FC5" w:rsidRPr="006A3FC5" w:rsidRDefault="006A3FC5" w:rsidP="006A3FC5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11F33BF4" w14:textId="18D1192A" w:rsidR="006A3FC5" w:rsidRPr="006A3FC5" w:rsidRDefault="006A3FC5" w:rsidP="006A3FC5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A3FC5">
        <w:rPr>
          <w:rFonts w:asciiTheme="minorHAnsi" w:hAnsiTheme="minorHAnsi" w:cstheme="minorHAnsi"/>
          <w:sz w:val="24"/>
          <w:szCs w:val="24"/>
        </w:rPr>
        <w:t xml:space="preserve">Vidéo “C’est la vie”: </w:t>
      </w:r>
    </w:p>
    <w:p w14:paraId="3B4FC5A0" w14:textId="77777777" w:rsidR="006A3FC5" w:rsidRPr="006A3FC5" w:rsidRDefault="006A3FC5" w:rsidP="006A3FC5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  <w:r w:rsidRPr="006A3FC5">
        <w:rPr>
          <w:rFonts w:asciiTheme="minorHAnsi" w:hAnsiTheme="minorHAnsi" w:cstheme="minorHAnsi"/>
          <w:sz w:val="24"/>
          <w:szCs w:val="24"/>
          <w:lang w:val="fr-BE"/>
        </w:rPr>
        <w:t>- expressions françaises que l’on retrouve dans la langue italienne</w:t>
      </w:r>
    </w:p>
    <w:p w14:paraId="7E5D57A0" w14:textId="77777777" w:rsidR="006A3FC5" w:rsidRDefault="006A3FC5" w:rsidP="006A3FC5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  <w:r w:rsidRPr="006A3FC5">
        <w:rPr>
          <w:rFonts w:asciiTheme="minorHAnsi" w:hAnsiTheme="minorHAnsi" w:cstheme="minorHAnsi"/>
          <w:sz w:val="24"/>
          <w:szCs w:val="24"/>
          <w:lang w:val="fr-BE"/>
        </w:rPr>
        <w:t>- s’exercer à prononcer les sons de la langue française</w:t>
      </w:r>
    </w:p>
    <w:p w14:paraId="45CC6050" w14:textId="77777777" w:rsidR="006A3FC5" w:rsidRPr="006A3FC5" w:rsidRDefault="006A3FC5" w:rsidP="006A3FC5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</w:p>
    <w:p w14:paraId="5DF7806C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3.  Unité 0 </w:t>
      </w:r>
    </w:p>
    <w:p w14:paraId="7B068D44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Activités pour réviser et mettre en pratique le lexique du matériel scolaire, l’alphabet, les nombres et les dates.</w:t>
      </w:r>
    </w:p>
    <w:p w14:paraId="7402C592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45666855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4. Unité 1 </w:t>
      </w:r>
    </w:p>
    <w:p w14:paraId="04BD5DD3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 xml:space="preserve">- Dialogue </w:t>
      </w:r>
    </w:p>
    <w:p w14:paraId="6FC50C11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Activités sur les pays et les nationalités (drapeaux et symboles)</w:t>
      </w:r>
    </w:p>
    <w:p w14:paraId="756CCCA7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La France en chiffres, lecture, compréhension et exercices.</w:t>
      </w:r>
    </w:p>
    <w:p w14:paraId="69F412D5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Recherche des élèves sur les chiffres et données en Italie.</w:t>
      </w:r>
    </w:p>
    <w:p w14:paraId="5383726F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Vision et compréhension de la vidéo. « Le tour de France ».</w:t>
      </w:r>
    </w:p>
    <w:p w14:paraId="3CE8B2C2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74C9EC3B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 xml:space="preserve">5. Unité 2 </w:t>
      </w:r>
    </w:p>
    <w:p w14:paraId="01788075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Exercices, lecture et vidéo « Parler jeune » sur les abréviations.</w:t>
      </w:r>
    </w:p>
    <w:p w14:paraId="06E4C713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Activités sur les actions quotidiennes</w:t>
      </w:r>
    </w:p>
    <w:p w14:paraId="11B5CAB8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Compréhension orale : La routine de Sylvie</w:t>
      </w:r>
    </w:p>
    <w:p w14:paraId="062EB746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lastRenderedPageBreak/>
        <w:t>6. Chanson "On écrit sur les murs" des Kids United : compréhension et création de panneaux à exposer en classe avec les messages sur les espoirs des élèves pour l’avenir.</w:t>
      </w:r>
    </w:p>
    <w:p w14:paraId="1F2E8AF4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493999A9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7. Film documentaire de Pascal Plisson "Les chemins de l'école" (Didattica orientativa)</w:t>
      </w:r>
    </w:p>
    <w:p w14:paraId="1AC02FF6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41C8C472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8. Virelangues</w:t>
      </w:r>
    </w:p>
    <w:p w14:paraId="4B491119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4E2515B1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9. Unité 3 </w:t>
      </w:r>
    </w:p>
    <w:p w14:paraId="7FBDFDB1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Dialogue, exercices et vidéo « Parler jeune »</w:t>
      </w:r>
    </w:p>
    <w:p w14:paraId="36BA59B3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Activités sur la famille et les sports</w:t>
      </w:r>
    </w:p>
    <w:p w14:paraId="260FFF2C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 xml:space="preserve">- Description physique et du caractère </w:t>
      </w:r>
    </w:p>
    <w:p w14:paraId="4EBCF7FA" w14:textId="7498BC71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 xml:space="preserve">- Jeu Qui est-ce ? </w:t>
      </w:r>
    </w:p>
    <w:p w14:paraId="25310F35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4282061D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10. Unité 4</w:t>
      </w:r>
    </w:p>
    <w:p w14:paraId="11316DA4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Lexique et exercices sur la maison, les meubles et les pièces</w:t>
      </w:r>
    </w:p>
    <w:p w14:paraId="3047DDA8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Décrire son propre logement</w:t>
      </w:r>
    </w:p>
    <w:p w14:paraId="7A52F0E8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500F4EE5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11. Unité 5</w:t>
      </w:r>
    </w:p>
    <w:p w14:paraId="7652915D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Dialogue exercices et vidéo « Parler jeune »</w:t>
      </w:r>
    </w:p>
    <w:p w14:paraId="589F8562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Lexique des aliments et des boissons</w:t>
      </w:r>
    </w:p>
    <w:p w14:paraId="7ACCF051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- Savoir exprimer ses goûts et ses préférences</w:t>
      </w:r>
    </w:p>
    <w:p w14:paraId="68DD2AFF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232C4CF6" w14:textId="77777777" w:rsid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12. Présentation individuelle des élèves qui reprend tout ce qu’ils ont appris pendant cette première année.</w:t>
      </w:r>
    </w:p>
    <w:p w14:paraId="0757659B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</w:p>
    <w:p w14:paraId="759144D1" w14:textId="77777777" w:rsidR="006A3FC5" w:rsidRPr="006A3FC5" w:rsidRDefault="006A3FC5" w:rsidP="006A3FC5">
      <w:pPr>
        <w:rPr>
          <w:rFonts w:asciiTheme="minorHAnsi" w:hAnsiTheme="minorHAnsi" w:cstheme="minorHAnsi"/>
          <w:lang w:val="fr-BE"/>
        </w:rPr>
      </w:pPr>
      <w:r w:rsidRPr="006A3FC5">
        <w:rPr>
          <w:rFonts w:asciiTheme="minorHAnsi" w:hAnsiTheme="minorHAnsi" w:cstheme="minorHAnsi"/>
          <w:lang w:val="fr-BE"/>
        </w:rPr>
        <w:t>14. Vision du film « Les choristes » en langue française.</w:t>
      </w:r>
    </w:p>
    <w:p w14:paraId="6EF8A4B7" w14:textId="77777777" w:rsidR="00463DF0" w:rsidRPr="006A3FC5" w:rsidRDefault="00463DF0" w:rsidP="006A3FC5">
      <w:pPr>
        <w:rPr>
          <w:rFonts w:asciiTheme="minorHAnsi" w:hAnsiTheme="minorHAnsi" w:cstheme="minorHAnsi"/>
          <w:lang w:val="fr-BE"/>
        </w:rPr>
      </w:pPr>
    </w:p>
    <w:p w14:paraId="53D3E82E" w14:textId="77777777" w:rsidR="00463DF0" w:rsidRPr="006A3FC5" w:rsidRDefault="00463DF0" w:rsidP="006A3FC5">
      <w:pPr>
        <w:rPr>
          <w:rFonts w:asciiTheme="minorHAnsi" w:hAnsiTheme="minorHAnsi" w:cstheme="minorHAnsi"/>
          <w:lang w:val="fr-BE"/>
        </w:rPr>
      </w:pPr>
    </w:p>
    <w:p w14:paraId="037F158A" w14:textId="77777777" w:rsidR="00463DF0" w:rsidRPr="00463DF0" w:rsidRDefault="00463DF0" w:rsidP="00463DF0">
      <w:pPr>
        <w:rPr>
          <w:lang w:val="fr-BE"/>
        </w:rPr>
      </w:pPr>
    </w:p>
    <w:p w14:paraId="44DDFB55" w14:textId="77777777" w:rsidR="003A14F0" w:rsidRPr="00463DF0" w:rsidRDefault="003A14F0" w:rsidP="00463DF0">
      <w:pPr>
        <w:pStyle w:val="Paragrafoelenco"/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lang w:val="fr-BE"/>
        </w:rPr>
      </w:pPr>
    </w:p>
    <w:p w14:paraId="1972B765" w14:textId="77777777" w:rsidR="00516A8F" w:rsidRPr="00463DF0" w:rsidRDefault="00516A8F" w:rsidP="00463DF0">
      <w:pPr>
        <w:pStyle w:val="NormaleWeb"/>
        <w:spacing w:before="0" w:after="0"/>
        <w:jc w:val="both"/>
        <w:rPr>
          <w:rFonts w:asciiTheme="minorHAnsi" w:hAnsiTheme="minorHAnsi" w:cstheme="minorHAnsi"/>
          <w:b/>
          <w:bCs/>
          <w:lang w:val="fr-BE"/>
        </w:rPr>
      </w:pPr>
    </w:p>
    <w:p w14:paraId="55444145" w14:textId="77777777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14:paraId="3688C6A3" w14:textId="77777777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  <w:lang w:val="fr-BE"/>
        </w:rPr>
      </w:pPr>
    </w:p>
    <w:p w14:paraId="38393B80" w14:textId="6F912413" w:rsidR="00EB031E" w:rsidRPr="00463DF0" w:rsidRDefault="00EB031E" w:rsidP="00463DF0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Monticello Brianza, </w:t>
      </w:r>
      <w:r w:rsidR="00EE1709" w:rsidRPr="00463DF0">
        <w:rPr>
          <w:rFonts w:asciiTheme="minorHAnsi" w:hAnsiTheme="minorHAnsi" w:cstheme="minorHAnsi"/>
        </w:rPr>
        <w:t>29</w:t>
      </w:r>
      <w:r w:rsidR="003742A2" w:rsidRPr="00463DF0">
        <w:rPr>
          <w:rFonts w:asciiTheme="minorHAnsi" w:hAnsiTheme="minorHAnsi" w:cstheme="minorHAnsi"/>
        </w:rPr>
        <w:t xml:space="preserve"> </w:t>
      </w:r>
      <w:r w:rsidR="00EE1709" w:rsidRPr="00463DF0">
        <w:rPr>
          <w:rFonts w:asciiTheme="minorHAnsi" w:hAnsiTheme="minorHAnsi" w:cstheme="minorHAnsi"/>
        </w:rPr>
        <w:t>maggio</w:t>
      </w:r>
      <w:r w:rsidRPr="00463DF0">
        <w:rPr>
          <w:rFonts w:asciiTheme="minorHAnsi" w:hAnsiTheme="minorHAnsi" w:cstheme="minorHAnsi"/>
        </w:rPr>
        <w:t xml:space="preserve"> 202</w:t>
      </w:r>
      <w:r w:rsidR="00EE1709" w:rsidRPr="00463DF0">
        <w:rPr>
          <w:rFonts w:asciiTheme="minorHAnsi" w:hAnsiTheme="minorHAnsi" w:cstheme="minorHAnsi"/>
        </w:rPr>
        <w:t>6</w:t>
      </w:r>
      <w:r w:rsidRPr="00463DF0">
        <w:rPr>
          <w:rFonts w:asciiTheme="minorHAnsi" w:hAnsiTheme="minorHAnsi" w:cstheme="minorHAnsi"/>
        </w:rPr>
        <w:t xml:space="preserve"> </w:t>
      </w:r>
    </w:p>
    <w:p w14:paraId="63981655" w14:textId="77777777" w:rsidR="00EE1709" w:rsidRPr="00463DF0" w:rsidRDefault="00EB031E" w:rsidP="00463DF0">
      <w:pPr>
        <w:pStyle w:val="NormaleWeb"/>
        <w:spacing w:before="0" w:after="0"/>
        <w:ind w:left="5664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</w:t>
      </w:r>
    </w:p>
    <w:p w14:paraId="1EEB2650" w14:textId="0A8C4DE0" w:rsidR="00EB031E" w:rsidRPr="00463DF0" w:rsidRDefault="00EE1709" w:rsidP="00463DF0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ab/>
      </w:r>
      <w:r w:rsidR="00000911" w:rsidRPr="00463DF0">
        <w:rPr>
          <w:rFonts w:asciiTheme="minorHAnsi" w:hAnsiTheme="minorHAnsi" w:cstheme="minorHAnsi"/>
        </w:rPr>
        <w:t>I rappresentanti di classe</w:t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Pr="00463DF0">
        <w:rPr>
          <w:rFonts w:asciiTheme="minorHAnsi" w:hAnsiTheme="minorHAnsi" w:cstheme="minorHAnsi"/>
        </w:rPr>
        <w:tab/>
      </w:r>
      <w:r w:rsidR="00000911" w:rsidRPr="00463DF0">
        <w:rPr>
          <w:rFonts w:asciiTheme="minorHAnsi" w:hAnsiTheme="minorHAnsi" w:cstheme="minorHAnsi"/>
        </w:rPr>
        <w:t xml:space="preserve">    </w:t>
      </w:r>
      <w:r w:rsidR="00EB031E" w:rsidRPr="00463DF0">
        <w:rPr>
          <w:rFonts w:asciiTheme="minorHAnsi" w:hAnsiTheme="minorHAnsi" w:cstheme="minorHAnsi"/>
        </w:rPr>
        <w:t>L</w:t>
      </w:r>
      <w:r w:rsidR="00516A8F" w:rsidRPr="00463DF0">
        <w:rPr>
          <w:rFonts w:asciiTheme="minorHAnsi" w:hAnsiTheme="minorHAnsi" w:cstheme="minorHAnsi"/>
        </w:rPr>
        <w:t>’i</w:t>
      </w:r>
      <w:r w:rsidR="00EB031E" w:rsidRPr="00463DF0">
        <w:rPr>
          <w:rFonts w:asciiTheme="minorHAnsi" w:hAnsiTheme="minorHAnsi" w:cstheme="minorHAnsi"/>
        </w:rPr>
        <w:t>nsegnant</w:t>
      </w:r>
      <w:r w:rsidR="00516A8F" w:rsidRPr="00463DF0">
        <w:rPr>
          <w:rFonts w:asciiTheme="minorHAnsi" w:hAnsiTheme="minorHAnsi" w:cstheme="minorHAnsi"/>
        </w:rPr>
        <w:t>e</w:t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  <w:r w:rsidR="00EB031E" w:rsidRPr="00463DF0">
        <w:rPr>
          <w:rFonts w:asciiTheme="minorHAnsi" w:hAnsiTheme="minorHAnsi" w:cstheme="minorHAnsi"/>
        </w:rPr>
        <w:tab/>
      </w:r>
    </w:p>
    <w:p w14:paraId="3E299ADD" w14:textId="3AB8CCF1" w:rsidR="008F7157" w:rsidRPr="00463DF0" w:rsidRDefault="00EB031E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  <w:r w:rsidRPr="00463DF0">
        <w:rPr>
          <w:rFonts w:asciiTheme="minorHAnsi" w:hAnsiTheme="minorHAnsi" w:cstheme="minorHAnsi"/>
        </w:rPr>
        <w:t xml:space="preserve">              </w:t>
      </w:r>
      <w:r w:rsidR="00276156" w:rsidRPr="00463DF0">
        <w:rPr>
          <w:rFonts w:asciiTheme="minorHAnsi" w:hAnsiTheme="minorHAnsi" w:cstheme="minorHAnsi"/>
        </w:rPr>
        <w:t xml:space="preserve">           </w:t>
      </w:r>
      <w:r w:rsidR="008A1642" w:rsidRPr="00463DF0">
        <w:rPr>
          <w:rFonts w:asciiTheme="minorHAnsi" w:hAnsiTheme="minorHAnsi" w:cstheme="minorHAnsi"/>
        </w:rPr>
        <w:t xml:space="preserve">    </w:t>
      </w:r>
      <w:r w:rsidR="00516A8F" w:rsidRPr="00463DF0">
        <w:rPr>
          <w:rFonts w:asciiTheme="minorHAnsi" w:hAnsiTheme="minorHAnsi" w:cstheme="minorHAnsi"/>
        </w:rPr>
        <w:t xml:space="preserve">         Prof.</w:t>
      </w:r>
      <w:r w:rsidR="003A14F0" w:rsidRPr="00463DF0">
        <w:rPr>
          <w:rFonts w:asciiTheme="minorHAnsi" w:hAnsiTheme="minorHAnsi" w:cstheme="minorHAnsi"/>
        </w:rPr>
        <w:t>ssa Laurie Marcia E</w:t>
      </w:r>
    </w:p>
    <w:p w14:paraId="6F0475B7" w14:textId="77777777" w:rsidR="00463DF0" w:rsidRPr="00463DF0" w:rsidRDefault="00463DF0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463DF0" w:rsidRPr="00463DF0" w14:paraId="212DDEE0" w14:textId="77777777" w:rsidTr="00E914A0">
        <w:tc>
          <w:tcPr>
            <w:tcW w:w="1555" w:type="dxa"/>
          </w:tcPr>
          <w:p w14:paraId="3FBAE428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lastRenderedPageBreak/>
              <w:t>10</w:t>
            </w:r>
          </w:p>
          <w:p w14:paraId="7FCFB44F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Eccellente</w:t>
            </w:r>
          </w:p>
        </w:tc>
        <w:tc>
          <w:tcPr>
            <w:tcW w:w="8073" w:type="dxa"/>
          </w:tcPr>
          <w:p w14:paraId="5E453C79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463DF0" w:rsidRPr="00463DF0" w14:paraId="1B1D7DC5" w14:textId="77777777" w:rsidTr="00E914A0">
        <w:tc>
          <w:tcPr>
            <w:tcW w:w="1555" w:type="dxa"/>
          </w:tcPr>
          <w:p w14:paraId="77CC06F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9</w:t>
            </w:r>
          </w:p>
          <w:p w14:paraId="69336E5E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Ottimo</w:t>
            </w:r>
          </w:p>
        </w:tc>
        <w:tc>
          <w:tcPr>
            <w:tcW w:w="8073" w:type="dxa"/>
          </w:tcPr>
          <w:p w14:paraId="751E011C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463DF0" w:rsidRPr="00463DF0" w14:paraId="2E80485C" w14:textId="77777777" w:rsidTr="00E914A0">
        <w:tc>
          <w:tcPr>
            <w:tcW w:w="1555" w:type="dxa"/>
          </w:tcPr>
          <w:p w14:paraId="556EA5F0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8</w:t>
            </w:r>
          </w:p>
          <w:p w14:paraId="10E0CAF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Buono</w:t>
            </w:r>
          </w:p>
        </w:tc>
        <w:tc>
          <w:tcPr>
            <w:tcW w:w="8073" w:type="dxa"/>
          </w:tcPr>
          <w:p w14:paraId="1AD668D4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463DF0" w:rsidRPr="00463DF0" w14:paraId="07B3FD50" w14:textId="77777777" w:rsidTr="00E914A0">
        <w:tc>
          <w:tcPr>
            <w:tcW w:w="1555" w:type="dxa"/>
          </w:tcPr>
          <w:p w14:paraId="0A64C5DF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7</w:t>
            </w:r>
          </w:p>
          <w:p w14:paraId="5707A452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Discreto</w:t>
            </w:r>
          </w:p>
        </w:tc>
        <w:tc>
          <w:tcPr>
            <w:tcW w:w="8073" w:type="dxa"/>
          </w:tcPr>
          <w:p w14:paraId="5B37D35A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463DF0" w:rsidRPr="00463DF0" w14:paraId="0F05E471" w14:textId="77777777" w:rsidTr="00E914A0">
        <w:tc>
          <w:tcPr>
            <w:tcW w:w="1555" w:type="dxa"/>
          </w:tcPr>
          <w:p w14:paraId="1F09A2D5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6</w:t>
            </w:r>
          </w:p>
          <w:p w14:paraId="4FB884C5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Sufficiente</w:t>
            </w:r>
          </w:p>
        </w:tc>
        <w:tc>
          <w:tcPr>
            <w:tcW w:w="8073" w:type="dxa"/>
          </w:tcPr>
          <w:p w14:paraId="74CA46AA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463DF0" w:rsidRPr="00463DF0" w14:paraId="16B8DDEF" w14:textId="77777777" w:rsidTr="00E914A0">
        <w:tc>
          <w:tcPr>
            <w:tcW w:w="1555" w:type="dxa"/>
          </w:tcPr>
          <w:p w14:paraId="7019801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5</w:t>
            </w:r>
          </w:p>
          <w:p w14:paraId="1D54DA2A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Mediocre</w:t>
            </w:r>
          </w:p>
        </w:tc>
        <w:tc>
          <w:tcPr>
            <w:tcW w:w="8073" w:type="dxa"/>
          </w:tcPr>
          <w:p w14:paraId="5B423A06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463DF0" w:rsidRPr="00463DF0" w14:paraId="62BD8B73" w14:textId="77777777" w:rsidTr="00E914A0">
        <w:tc>
          <w:tcPr>
            <w:tcW w:w="1555" w:type="dxa"/>
          </w:tcPr>
          <w:p w14:paraId="4D26E6E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4</w:t>
            </w:r>
          </w:p>
          <w:p w14:paraId="6875E86A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Insufficiente</w:t>
            </w:r>
          </w:p>
        </w:tc>
        <w:tc>
          <w:tcPr>
            <w:tcW w:w="8073" w:type="dxa"/>
          </w:tcPr>
          <w:p w14:paraId="0E620DF1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463DF0" w:rsidRPr="00463DF0" w14:paraId="69EACB6C" w14:textId="77777777" w:rsidTr="00E914A0">
        <w:tc>
          <w:tcPr>
            <w:tcW w:w="1555" w:type="dxa"/>
          </w:tcPr>
          <w:p w14:paraId="1C9B9DC3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3</w:t>
            </w:r>
          </w:p>
          <w:p w14:paraId="18FFF34C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Scarso</w:t>
            </w:r>
          </w:p>
        </w:tc>
        <w:tc>
          <w:tcPr>
            <w:tcW w:w="8073" w:type="dxa"/>
          </w:tcPr>
          <w:p w14:paraId="2E255997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463DF0" w:rsidRPr="00463DF0" w14:paraId="180888FD" w14:textId="77777777" w:rsidTr="00E914A0">
        <w:tc>
          <w:tcPr>
            <w:tcW w:w="1555" w:type="dxa"/>
          </w:tcPr>
          <w:p w14:paraId="6F8AD8B4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1-2</w:t>
            </w:r>
          </w:p>
          <w:p w14:paraId="3CA875DD" w14:textId="77777777" w:rsidR="00463DF0" w:rsidRPr="00463DF0" w:rsidRDefault="00463DF0" w:rsidP="00463DF0">
            <w:pPr>
              <w:jc w:val="center"/>
              <w:rPr>
                <w:rFonts w:cstheme="minorHAnsi"/>
              </w:rPr>
            </w:pPr>
            <w:r w:rsidRPr="00463DF0">
              <w:rPr>
                <w:rFonts w:cstheme="minorHAnsi"/>
              </w:rPr>
              <w:t>Molto scarso</w:t>
            </w:r>
          </w:p>
        </w:tc>
        <w:tc>
          <w:tcPr>
            <w:tcW w:w="8073" w:type="dxa"/>
          </w:tcPr>
          <w:p w14:paraId="25BE7E85" w14:textId="77777777" w:rsidR="00463DF0" w:rsidRPr="00463DF0" w:rsidRDefault="00463DF0" w:rsidP="00463DF0">
            <w:pPr>
              <w:pStyle w:val="NormaleWeb"/>
              <w:spacing w:before="0" w:after="0"/>
              <w:rPr>
                <w:rFonts w:asciiTheme="minorHAnsi" w:hAnsiTheme="minorHAnsi" w:cstheme="minorHAnsi"/>
              </w:rPr>
            </w:pPr>
            <w:r w:rsidRPr="00463DF0">
              <w:rPr>
                <w:rFonts w:asciiTheme="minorHAnsi" w:hAnsiTheme="minorHAnsi" w:cstheme="minorHAnsi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17FB5C23" w14:textId="77777777" w:rsidR="00463DF0" w:rsidRPr="006E704E" w:rsidRDefault="00463DF0" w:rsidP="00463DF0">
      <w:pPr>
        <w:pStyle w:val="NormaleWeb"/>
        <w:rPr>
          <w:rFonts w:ascii="Times New Roman,Bold" w:hAnsi="Times New Roman,Bold"/>
          <w:sz w:val="22"/>
          <w:szCs w:val="22"/>
        </w:rPr>
      </w:pPr>
      <w:r w:rsidRPr="006E704E">
        <w:rPr>
          <w:rFonts w:ascii="Times New Roman,Bold" w:hAnsi="Times New Roman,Bold"/>
          <w:sz w:val="22"/>
          <w:szCs w:val="22"/>
        </w:rPr>
        <w:t>GRIGLIA DI VALUTAZIONE PRODUZIONE ORALE - BIENNIO</w:t>
      </w:r>
    </w:p>
    <w:p w14:paraId="245D27D4" w14:textId="77777777" w:rsidR="00463DF0" w:rsidRPr="00463DF0" w:rsidRDefault="00463DF0" w:rsidP="00463DF0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14:paraId="24CDA464" w14:textId="77777777" w:rsidR="00463DF0" w:rsidRPr="00463DF0" w:rsidRDefault="00463DF0" w:rsidP="00463DF0">
      <w:pPr>
        <w:pStyle w:val="NormaleWeb"/>
        <w:spacing w:before="0" w:after="0"/>
        <w:rPr>
          <w:rFonts w:asciiTheme="minorHAnsi" w:hAnsiTheme="minorHAnsi" w:cstheme="minorHAnsi"/>
          <w:color w:val="233F60"/>
        </w:rPr>
      </w:pPr>
    </w:p>
    <w:p w14:paraId="35E2253A" w14:textId="77777777" w:rsidR="00463DF0" w:rsidRPr="00463DF0" w:rsidRDefault="00463DF0" w:rsidP="00463DF0">
      <w:pPr>
        <w:pStyle w:val="NormaleWeb"/>
        <w:spacing w:before="0" w:after="0"/>
        <w:ind w:left="4248"/>
        <w:jc w:val="both"/>
        <w:rPr>
          <w:rFonts w:asciiTheme="minorHAnsi" w:hAnsiTheme="minorHAnsi" w:cstheme="minorHAnsi"/>
        </w:rPr>
      </w:pPr>
    </w:p>
    <w:p w14:paraId="4F662B73" w14:textId="05528D0E" w:rsidR="00117C57" w:rsidRPr="00D97BCD" w:rsidRDefault="00117C57" w:rsidP="00D97BCD">
      <w:pPr>
        <w:suppressAutoHyphens w:val="0"/>
        <w:textAlignment w:val="auto"/>
        <w:rPr>
          <w:rFonts w:asciiTheme="minorHAnsi" w:eastAsia="Arial Unicode MS" w:hAnsiTheme="minorHAnsi" w:cstheme="minorHAnsi"/>
        </w:rPr>
      </w:pPr>
    </w:p>
    <w:sectPr w:rsidR="00117C57" w:rsidRPr="00D97BCD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2A3C4" w14:textId="77777777" w:rsidR="00601B34" w:rsidRDefault="00601B34">
      <w:r>
        <w:separator/>
      </w:r>
    </w:p>
  </w:endnote>
  <w:endnote w:type="continuationSeparator" w:id="0">
    <w:p w14:paraId="5F96F2BB" w14:textId="77777777" w:rsidR="00601B34" w:rsidRDefault="0060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0B3C9" w14:textId="77777777" w:rsidR="00601B34" w:rsidRDefault="00601B34">
      <w:r>
        <w:separator/>
      </w:r>
    </w:p>
  </w:footnote>
  <w:footnote w:type="continuationSeparator" w:id="0">
    <w:p w14:paraId="6DE2A58D" w14:textId="77777777" w:rsidR="00601B34" w:rsidRDefault="00601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5.9pt;height:6.9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3E8C"/>
    <w:multiLevelType w:val="hybridMultilevel"/>
    <w:tmpl w:val="E9C4C9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2011905102">
    <w:abstractNumId w:val="0"/>
  </w:num>
  <w:num w:numId="2" w16cid:durableId="1758331620">
    <w:abstractNumId w:val="3"/>
  </w:num>
  <w:num w:numId="3" w16cid:durableId="1907884402">
    <w:abstractNumId w:val="12"/>
  </w:num>
  <w:num w:numId="4" w16cid:durableId="932779687">
    <w:abstractNumId w:val="6"/>
  </w:num>
  <w:num w:numId="5" w16cid:durableId="2138058136">
    <w:abstractNumId w:val="11"/>
  </w:num>
  <w:num w:numId="6" w16cid:durableId="755135507">
    <w:abstractNumId w:val="13"/>
  </w:num>
  <w:num w:numId="7" w16cid:durableId="1633096300">
    <w:abstractNumId w:val="1"/>
  </w:num>
  <w:num w:numId="8" w16cid:durableId="644703060">
    <w:abstractNumId w:val="5"/>
  </w:num>
  <w:num w:numId="9" w16cid:durableId="1879119048">
    <w:abstractNumId w:val="9"/>
  </w:num>
  <w:num w:numId="10" w16cid:durableId="1640070295">
    <w:abstractNumId w:val="2"/>
  </w:num>
  <w:num w:numId="11" w16cid:durableId="505290752">
    <w:abstractNumId w:val="8"/>
  </w:num>
  <w:num w:numId="12" w16cid:durableId="353843317">
    <w:abstractNumId w:val="7"/>
  </w:num>
  <w:num w:numId="13" w16cid:durableId="1610309646">
    <w:abstractNumId w:val="4"/>
  </w:num>
  <w:num w:numId="14" w16cid:durableId="734206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0911"/>
    <w:rsid w:val="00034480"/>
    <w:rsid w:val="00043E55"/>
    <w:rsid w:val="00096991"/>
    <w:rsid w:val="000B1694"/>
    <w:rsid w:val="000B1E18"/>
    <w:rsid w:val="000E74E6"/>
    <w:rsid w:val="00103600"/>
    <w:rsid w:val="00107524"/>
    <w:rsid w:val="00115B54"/>
    <w:rsid w:val="00117C57"/>
    <w:rsid w:val="00124EC8"/>
    <w:rsid w:val="00145C6A"/>
    <w:rsid w:val="00160FF1"/>
    <w:rsid w:val="001624A2"/>
    <w:rsid w:val="0016297A"/>
    <w:rsid w:val="001864EC"/>
    <w:rsid w:val="001A0EBC"/>
    <w:rsid w:val="001A7004"/>
    <w:rsid w:val="001D5D23"/>
    <w:rsid w:val="001E472D"/>
    <w:rsid w:val="001F0AA6"/>
    <w:rsid w:val="001F7CB5"/>
    <w:rsid w:val="002156AD"/>
    <w:rsid w:val="00234017"/>
    <w:rsid w:val="00253346"/>
    <w:rsid w:val="00263AF5"/>
    <w:rsid w:val="00265BB1"/>
    <w:rsid w:val="00276156"/>
    <w:rsid w:val="00280CD2"/>
    <w:rsid w:val="00297A0E"/>
    <w:rsid w:val="00352A47"/>
    <w:rsid w:val="00364A43"/>
    <w:rsid w:val="003742A2"/>
    <w:rsid w:val="003A0B81"/>
    <w:rsid w:val="003A14F0"/>
    <w:rsid w:val="003C1846"/>
    <w:rsid w:val="004243BF"/>
    <w:rsid w:val="0042496E"/>
    <w:rsid w:val="0044279E"/>
    <w:rsid w:val="00447160"/>
    <w:rsid w:val="00454D95"/>
    <w:rsid w:val="00463DF0"/>
    <w:rsid w:val="00463E2A"/>
    <w:rsid w:val="0048119B"/>
    <w:rsid w:val="00486923"/>
    <w:rsid w:val="004A46D8"/>
    <w:rsid w:val="004C4DA8"/>
    <w:rsid w:val="004C4EEA"/>
    <w:rsid w:val="004C7696"/>
    <w:rsid w:val="004D7D6E"/>
    <w:rsid w:val="004E1C20"/>
    <w:rsid w:val="004F1573"/>
    <w:rsid w:val="005069B0"/>
    <w:rsid w:val="00516199"/>
    <w:rsid w:val="00516A8F"/>
    <w:rsid w:val="00523E5D"/>
    <w:rsid w:val="00547693"/>
    <w:rsid w:val="00550663"/>
    <w:rsid w:val="00571096"/>
    <w:rsid w:val="005D7CA6"/>
    <w:rsid w:val="00601B34"/>
    <w:rsid w:val="00613F9B"/>
    <w:rsid w:val="00676A7B"/>
    <w:rsid w:val="006971AF"/>
    <w:rsid w:val="00697BFB"/>
    <w:rsid w:val="006A3FC5"/>
    <w:rsid w:val="006B114A"/>
    <w:rsid w:val="006F3C4A"/>
    <w:rsid w:val="006F733D"/>
    <w:rsid w:val="007C72F8"/>
    <w:rsid w:val="007F23A0"/>
    <w:rsid w:val="00812623"/>
    <w:rsid w:val="00822632"/>
    <w:rsid w:val="0083204F"/>
    <w:rsid w:val="00835141"/>
    <w:rsid w:val="00835379"/>
    <w:rsid w:val="008504F1"/>
    <w:rsid w:val="008A1642"/>
    <w:rsid w:val="008C0DF7"/>
    <w:rsid w:val="008D7B09"/>
    <w:rsid w:val="008F7157"/>
    <w:rsid w:val="0094152E"/>
    <w:rsid w:val="00942DFB"/>
    <w:rsid w:val="00945997"/>
    <w:rsid w:val="00953958"/>
    <w:rsid w:val="00982C12"/>
    <w:rsid w:val="009F470E"/>
    <w:rsid w:val="00A40B0E"/>
    <w:rsid w:val="00A53130"/>
    <w:rsid w:val="00A7065E"/>
    <w:rsid w:val="00A709D3"/>
    <w:rsid w:val="00AA262D"/>
    <w:rsid w:val="00AE465D"/>
    <w:rsid w:val="00B11450"/>
    <w:rsid w:val="00B212CA"/>
    <w:rsid w:val="00B57089"/>
    <w:rsid w:val="00B75572"/>
    <w:rsid w:val="00B86590"/>
    <w:rsid w:val="00BA55B1"/>
    <w:rsid w:val="00BD3DBD"/>
    <w:rsid w:val="00C1550D"/>
    <w:rsid w:val="00C50992"/>
    <w:rsid w:val="00C66CDA"/>
    <w:rsid w:val="00C7257E"/>
    <w:rsid w:val="00C83861"/>
    <w:rsid w:val="00CB309B"/>
    <w:rsid w:val="00CC1435"/>
    <w:rsid w:val="00D02C30"/>
    <w:rsid w:val="00D075CD"/>
    <w:rsid w:val="00D207E9"/>
    <w:rsid w:val="00D416A9"/>
    <w:rsid w:val="00D53519"/>
    <w:rsid w:val="00D97BCD"/>
    <w:rsid w:val="00DB590E"/>
    <w:rsid w:val="00DD3586"/>
    <w:rsid w:val="00DE28D8"/>
    <w:rsid w:val="00E1716B"/>
    <w:rsid w:val="00EB031E"/>
    <w:rsid w:val="00EB3010"/>
    <w:rsid w:val="00EE1709"/>
    <w:rsid w:val="00EE4C00"/>
    <w:rsid w:val="00F1049C"/>
    <w:rsid w:val="00F202F7"/>
    <w:rsid w:val="00F252E8"/>
    <w:rsid w:val="00F2614F"/>
    <w:rsid w:val="00F26DF6"/>
    <w:rsid w:val="00F864B9"/>
    <w:rsid w:val="00F9233C"/>
    <w:rsid w:val="00F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4710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Domenico DIano</cp:lastModifiedBy>
  <cp:revision>6</cp:revision>
  <cp:lastPrinted>2023-03-08T19:55:00Z</cp:lastPrinted>
  <dcterms:created xsi:type="dcterms:W3CDTF">2026-05-29T07:37:00Z</dcterms:created>
  <dcterms:modified xsi:type="dcterms:W3CDTF">2026-05-29T08:49:00Z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