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C07139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C07139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64DCF4F9">
              <v:group id="Group 774" style="width:558.75pt;height:159pt;mso-position-horizontal-relative:char;mso-position-vertical-relative:line" coordsize="70961,20193" o:spid="_x0000_s1026" w14:anchorId="6C3BA8B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1E1CCA" w:rsidRDefault="00000000" w14:paraId="29D6B04F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1E1CCA" w:rsidRDefault="00000000" w14:paraId="0A6959E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1E1CCA" w:rsidRDefault="00000000" w14:paraId="207CCF61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1E1CCA" w:rsidRDefault="00000000" w14:paraId="100C5B5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1E1CCA" w:rsidRDefault="00000000" w14:paraId="12F40E8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1E1CCA" w:rsidRDefault="00000000" w14:paraId="608DEACE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1E1CCA" w:rsidRDefault="00000000" w14:paraId="2BAC6FC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1E1CCA" w:rsidRDefault="00000000" w14:paraId="06011E7B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1E1CCA" w:rsidRDefault="00000000" w14:paraId="156A628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1E1CCA" w:rsidRDefault="00000000" w14:paraId="54F9AE05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1E1CCA" w:rsidRDefault="00000000" w14:paraId="5560E09C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1E1CCA" w:rsidRDefault="00000000" w14:paraId="20876B0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1E1CCA" w:rsidRDefault="00000000" w14:paraId="22FF1701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1E1CCA" w:rsidRDefault="00000000" w14:paraId="1014666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1E1CCA" w:rsidRDefault="00000000" w14:paraId="61A0C01F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1E1CCA" w:rsidRDefault="00000000" w14:paraId="57278C37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1E1CCA" w:rsidRDefault="00000000" w14:paraId="5B68B9CD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1E1CCA" w:rsidRDefault="00000000" w14:paraId="48F98DA7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1E1CCA" w:rsidRDefault="00000000" w14:paraId="5B3E3DDB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1E1CCA" w:rsidRDefault="00000000" w14:paraId="2CEAEE8A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1E1CCA" w:rsidRDefault="00000000" w14:paraId="1B7172F4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1E1CCA" w:rsidRDefault="00000000" w14:paraId="6715B816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1E1CCA" w:rsidRDefault="00000000" w14:paraId="325CE30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1E1CCA" w:rsidRDefault="00C07139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P="00FB330C" w:rsidRDefault="00C07139" w14:paraId="09745E40" w14:textId="3D72AD83">
      <w:pPr>
        <w:spacing w:after="0"/>
      </w:pPr>
      <w:r>
        <w:rPr>
          <w:sz w:val="24"/>
        </w:rPr>
        <w:t xml:space="preserve"> </w:t>
      </w:r>
    </w:p>
    <w:p w:rsidR="00F95657" w:rsidRDefault="00C07139" w14:paraId="3CACAFB3" w14:textId="77777777">
      <w:pPr>
        <w:pStyle w:val="Titolo1"/>
        <w:ind w:left="2501" w:firstLine="0"/>
        <w:jc w:val="left"/>
      </w:pPr>
      <w:r>
        <w:t xml:space="preserve">Programma svolto a.s. </w:t>
      </w:r>
      <w:r w:rsidR="00F95657">
        <w:t>2025/2026</w:t>
      </w:r>
    </w:p>
    <w:p w:rsidR="00F95657" w:rsidRDefault="00C07139" w14:paraId="14723864" w14:textId="50D4BC6F">
      <w:pPr>
        <w:pStyle w:val="Titolo1"/>
        <w:ind w:left="2501" w:firstLine="0"/>
        <w:jc w:val="left"/>
      </w:pPr>
      <w:r>
        <w:t xml:space="preserve">Classe </w:t>
      </w:r>
      <w:r w:rsidR="00A07F8B">
        <w:t>1</w:t>
      </w:r>
      <w:r w:rsidR="00F95657">
        <w:t>E</w:t>
      </w:r>
      <w:r w:rsidR="005F1783">
        <w:t>A</w:t>
      </w:r>
      <w:r>
        <w:t xml:space="preserve"> </w:t>
      </w:r>
    </w:p>
    <w:p w:rsidR="00F95657" w:rsidRDefault="00C07139" w14:paraId="18DA268A" w14:textId="77777777">
      <w:pPr>
        <w:pStyle w:val="Titolo1"/>
        <w:ind w:left="2501" w:firstLine="0"/>
        <w:jc w:val="left"/>
      </w:pPr>
      <w:r>
        <w:t xml:space="preserve">Materia: </w:t>
      </w:r>
      <w:r w:rsidR="00F95657">
        <w:t>SCIENZE NATURALI</w:t>
      </w:r>
      <w:r>
        <w:t xml:space="preserve"> </w:t>
      </w:r>
    </w:p>
    <w:p w:rsidR="001E1CCA" w:rsidRDefault="00C07139" w14:paraId="50506676" w14:textId="12900CEC">
      <w:pPr>
        <w:pStyle w:val="Titolo1"/>
        <w:ind w:left="25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C07139" w14:paraId="377792F6" w14:textId="77777777">
      <w:pPr>
        <w:spacing w:after="0"/>
      </w:pPr>
      <w:r>
        <w:rPr>
          <w:sz w:val="24"/>
        </w:rPr>
        <w:t xml:space="preserve"> </w:t>
      </w:r>
    </w:p>
    <w:p w:rsidR="001E1CCA" w:rsidP="00FB330C" w:rsidRDefault="00C07139" w14:paraId="1D47D375" w14:textId="509CBB58">
      <w:pPr>
        <w:spacing w:after="0"/>
      </w:pPr>
      <w:r>
        <w:rPr>
          <w:sz w:val="24"/>
        </w:rPr>
        <w:t xml:space="preserve"> </w:t>
      </w:r>
    </w:p>
    <w:p w:rsidR="001E1CCA" w:rsidRDefault="00C07139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C07139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A07F8B" w14:paraId="5E293659" w14:textId="39F61917">
      <w:pPr>
        <w:spacing w:after="0"/>
      </w:pPr>
      <w:r>
        <w:rPr>
          <w:sz w:val="24"/>
        </w:rPr>
        <w:t>SCIENZE NATURALI</w:t>
      </w:r>
      <w:r w:rsidR="00F95657">
        <w:rPr>
          <w:sz w:val="24"/>
        </w:rPr>
        <w:t xml:space="preserve"> (Quarta edizione – </w:t>
      </w:r>
      <w:r>
        <w:rPr>
          <w:sz w:val="24"/>
        </w:rPr>
        <w:t>Chimica e Scienze della Terra</w:t>
      </w:r>
      <w:r w:rsidR="00F95657">
        <w:rPr>
          <w:sz w:val="24"/>
        </w:rPr>
        <w:t xml:space="preserve">) </w:t>
      </w:r>
      <w:r>
        <w:rPr>
          <w:sz w:val="24"/>
        </w:rPr>
        <w:t>Palmeri, Parotto, Saraceni, Strumia</w:t>
      </w:r>
    </w:p>
    <w:p w:rsidR="001E1CCA" w:rsidRDefault="00C07139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>trattati nel corso dell’a.s.</w:t>
      </w:r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60609F45" w14:textId="77777777">
        <w:tc>
          <w:tcPr>
            <w:tcW w:w="3114" w:type="dxa"/>
          </w:tcPr>
          <w:p w:rsidR="00900CDA" w:rsidP="00F95657" w:rsidRDefault="00A07F8B" w14:paraId="5DEA47AC" w14:textId="7237E92C">
            <w:pPr>
              <w:rPr>
                <w:sz w:val="24"/>
              </w:rPr>
            </w:pPr>
            <w:r>
              <w:rPr>
                <w:sz w:val="24"/>
              </w:rPr>
              <w:t>C</w:t>
            </w:r>
            <w:r w:rsidR="00900CDA">
              <w:rPr>
                <w:sz w:val="24"/>
              </w:rPr>
              <w:t xml:space="preserve">1: </w:t>
            </w:r>
            <w:r>
              <w:rPr>
                <w:sz w:val="24"/>
              </w:rPr>
              <w:t>Grandezze e unità di misura</w:t>
            </w:r>
          </w:p>
        </w:tc>
        <w:tc>
          <w:tcPr>
            <w:tcW w:w="6360" w:type="dxa"/>
          </w:tcPr>
          <w:p w:rsidR="00900CDA" w:rsidP="00BE1070" w:rsidRDefault="00A07F8B" w14:paraId="58D8D5E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grandezze fisiche; </w:t>
            </w:r>
          </w:p>
          <w:p w:rsidR="00A07F8B" w:rsidP="00BE1070" w:rsidRDefault="00A07F8B" w14:paraId="65E8425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unità di misura e il Sistema Internazionale; </w:t>
            </w:r>
          </w:p>
          <w:p w:rsidR="00A07F8B" w:rsidP="00BE1070" w:rsidRDefault="00A07F8B" w14:paraId="294B3BAF" w14:textId="171DDBD6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notazione scientifica e le cifre significative; </w:t>
            </w:r>
          </w:p>
          <w:p w:rsidR="00A07F8B" w:rsidP="00BE1070" w:rsidRDefault="00A07F8B" w14:paraId="73E9DA1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Gli strumenti di misura e gli errori nelle misure; </w:t>
            </w:r>
          </w:p>
          <w:p w:rsidR="00A07F8B" w:rsidP="00BE1070" w:rsidRDefault="00A07F8B" w14:paraId="492C749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Massa, volume e densità;</w:t>
            </w:r>
          </w:p>
          <w:p w:rsidR="00A07F8B" w:rsidP="00BE1070" w:rsidRDefault="00A07F8B" w14:paraId="00E55AF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sistemi e l’energia;</w:t>
            </w:r>
          </w:p>
          <w:p w:rsidRPr="00900CDA" w:rsidR="00A07F8B" w:rsidP="00A07F8B" w:rsidRDefault="00A07F8B" w14:paraId="7FCC6C38" w14:textId="711A24CF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Temperatura e calore.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A07F8B" w14:paraId="046D6721" w14:textId="03B43EA0">
            <w:pPr>
              <w:rPr>
                <w:sz w:val="24"/>
              </w:rPr>
            </w:pPr>
            <w:r>
              <w:rPr>
                <w:sz w:val="24"/>
              </w:rPr>
              <w:t>C</w:t>
            </w:r>
            <w:r w:rsidR="00900CDA">
              <w:rPr>
                <w:sz w:val="24"/>
              </w:rPr>
              <w:t xml:space="preserve">2: </w:t>
            </w:r>
            <w:r>
              <w:rPr>
                <w:sz w:val="24"/>
              </w:rPr>
              <w:t>La materia</w:t>
            </w:r>
          </w:p>
        </w:tc>
        <w:tc>
          <w:tcPr>
            <w:tcW w:w="6360" w:type="dxa"/>
          </w:tcPr>
          <w:p w:rsidR="00B60E23" w:rsidP="00BE1070" w:rsidRDefault="00B60E23" w14:paraId="2D6E4E40" w14:textId="2BAE5F18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Gli stati di aggregazione della materia;</w:t>
            </w:r>
          </w:p>
          <w:p w:rsidR="00900CDA" w:rsidP="00BE1070" w:rsidRDefault="00A07F8B" w14:paraId="7555EAD1" w14:textId="76942C24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Sostanze pure e miscugli; </w:t>
            </w:r>
          </w:p>
          <w:p w:rsidR="00A07F8B" w:rsidP="00BE1070" w:rsidRDefault="00A07F8B" w14:paraId="6BFF9B44" w14:textId="4396D955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metodi di separazione dei miscugli eterogenei (laboratorio); </w:t>
            </w:r>
          </w:p>
          <w:p w:rsidR="00900CDA" w:rsidP="00A07F8B" w:rsidRDefault="00A07F8B" w14:paraId="741A194D" w14:textId="2FB4DF1C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Proprietà e trasformazioni della materia.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A07F8B" w14:paraId="1D6C981A" w14:textId="36D7578C">
            <w:pPr>
              <w:rPr>
                <w:sz w:val="24"/>
              </w:rPr>
            </w:pPr>
            <w:r>
              <w:rPr>
                <w:sz w:val="24"/>
              </w:rPr>
              <w:t>C</w:t>
            </w:r>
            <w:r w:rsidR="00900CDA">
              <w:rPr>
                <w:sz w:val="24"/>
              </w:rPr>
              <w:t xml:space="preserve">3: </w:t>
            </w:r>
            <w:r>
              <w:rPr>
                <w:sz w:val="24"/>
              </w:rPr>
              <w:t>Elementi e composti</w:t>
            </w:r>
          </w:p>
        </w:tc>
        <w:tc>
          <w:tcPr>
            <w:tcW w:w="6360" w:type="dxa"/>
          </w:tcPr>
          <w:p w:rsidR="00900CDA" w:rsidP="001D6304" w:rsidRDefault="00A07F8B" w14:paraId="3BFDAEAF" w14:textId="101E4EF4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Gli elementi chimici; </w:t>
            </w:r>
          </w:p>
          <w:p w:rsidR="00A07F8B" w:rsidP="001D6304" w:rsidRDefault="00A07F8B" w14:paraId="72A76DE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tavola periodica degli elementi; </w:t>
            </w:r>
          </w:p>
          <w:p w:rsidR="00A07F8B" w:rsidP="00A07F8B" w:rsidRDefault="00A07F8B" w14:paraId="6A13ED9E" w14:textId="006CF18E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composti chimici; 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A07F8B" w14:paraId="034A5F76" w14:textId="3890580C">
            <w:pPr>
              <w:rPr>
                <w:sz w:val="24"/>
              </w:rPr>
            </w:pPr>
            <w:r>
              <w:rPr>
                <w:sz w:val="24"/>
              </w:rPr>
              <w:t>C4</w:t>
            </w:r>
            <w:r w:rsidR="00900CDA">
              <w:rPr>
                <w:sz w:val="24"/>
              </w:rPr>
              <w:t>:</w:t>
            </w:r>
            <w:r>
              <w:rPr>
                <w:sz w:val="24"/>
              </w:rPr>
              <w:t xml:space="preserve"> Le particelle della materia</w:t>
            </w:r>
          </w:p>
        </w:tc>
        <w:tc>
          <w:tcPr>
            <w:tcW w:w="6360" w:type="dxa"/>
          </w:tcPr>
          <w:p w:rsidR="00900CDA" w:rsidP="00BE1070" w:rsidRDefault="00A07F8B" w14:paraId="41EEAF3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teoria atomica; </w:t>
            </w:r>
          </w:p>
          <w:p w:rsidR="00A07F8B" w:rsidP="00BE1070" w:rsidRDefault="00A07F8B" w14:paraId="1934795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particelle che costituiscono l’atomo; </w:t>
            </w:r>
          </w:p>
          <w:p w:rsidR="00A07F8B" w:rsidP="00BE1070" w:rsidRDefault="00A07F8B" w14:paraId="081AB4B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struttura degli atomi; </w:t>
            </w:r>
          </w:p>
          <w:p w:rsidR="008C10ED" w:rsidP="008C10ED" w:rsidRDefault="00A07F8B" w14:paraId="0BE1493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legami chimici nelle molecole</w:t>
            </w:r>
            <w:r w:rsidR="008C10ED">
              <w:t>;</w:t>
            </w:r>
          </w:p>
          <w:p w:rsidR="008C10ED" w:rsidP="008C10ED" w:rsidRDefault="008C10ED" w14:paraId="5BF97EC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legame ionico e il legame metallico</w:t>
            </w:r>
            <w:r w:rsidR="00B60E23">
              <w:t xml:space="preserve">; </w:t>
            </w:r>
          </w:p>
          <w:p w:rsidR="00B60E23" w:rsidP="00B60E23" w:rsidRDefault="00B60E23" w14:paraId="573CEA49" w14:textId="0ACA5B54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polarità delle molecole e i legami secondari.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8C10ED" w14:paraId="357206A3" w14:textId="56DFAFF7">
            <w:pPr>
              <w:rPr>
                <w:sz w:val="24"/>
              </w:rPr>
            </w:pPr>
            <w:r>
              <w:rPr>
                <w:sz w:val="24"/>
              </w:rPr>
              <w:t>T1: La Terra nello spazio</w:t>
            </w:r>
          </w:p>
        </w:tc>
        <w:tc>
          <w:tcPr>
            <w:tcW w:w="6360" w:type="dxa"/>
          </w:tcPr>
          <w:p w:rsidR="00BE1070" w:rsidP="00BE1070" w:rsidRDefault="008C10ED" w14:paraId="5E3920A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Che cos’è l’universo; </w:t>
            </w:r>
          </w:p>
          <w:p w:rsidR="008C10ED" w:rsidP="00BE1070" w:rsidRDefault="008C10ED" w14:paraId="4F53655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Stelle e galassie; </w:t>
            </w:r>
          </w:p>
          <w:p w:rsidR="008C10ED" w:rsidP="008C10ED" w:rsidRDefault="008C10ED" w14:paraId="09D1F54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Sistema solare; </w:t>
            </w:r>
          </w:p>
          <w:p w:rsidR="008C10ED" w:rsidP="008C10ED" w:rsidRDefault="008C10ED" w14:paraId="787257C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leggi che regolano il moto dei pianeti; </w:t>
            </w:r>
          </w:p>
          <w:p w:rsidR="008C10ED" w:rsidP="008C10ED" w:rsidRDefault="008C10ED" w14:paraId="78B6B1A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forma e le dimensioni della Terra; </w:t>
            </w:r>
          </w:p>
          <w:p w:rsidR="008C10ED" w:rsidP="008C10ED" w:rsidRDefault="00B60E23" w14:paraId="6F2C0FF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coordinate geografiche; </w:t>
            </w:r>
          </w:p>
          <w:p w:rsidR="00B60E23" w:rsidP="008C10ED" w:rsidRDefault="00B60E23" w14:paraId="0990DF5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L’orientamento; </w:t>
            </w:r>
          </w:p>
          <w:p w:rsidR="00B60E23" w:rsidP="008C10ED" w:rsidRDefault="00B60E23" w14:paraId="34F1D84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movimenti della Terra; </w:t>
            </w:r>
          </w:p>
          <w:p w:rsidR="00B60E23" w:rsidP="008C10ED" w:rsidRDefault="00B60E23" w14:paraId="4DBA5F69" w14:textId="01EB20EE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misura delle coordinate geografiche e i fusi orari; </w:t>
            </w:r>
          </w:p>
          <w:p w:rsidR="00B60E23" w:rsidP="00B60E23" w:rsidRDefault="00B60E23" w14:paraId="72755DD3" w14:textId="0E13F09C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satellite naturale della Terra; </w:t>
            </w:r>
          </w:p>
        </w:tc>
      </w:tr>
      <w:tr w:rsidR="00B60E23" w:rsidTr="00900CDA" w14:paraId="561D58B5" w14:textId="77777777">
        <w:tc>
          <w:tcPr>
            <w:tcW w:w="3114" w:type="dxa"/>
          </w:tcPr>
          <w:p w:rsidR="00B60E23" w:rsidP="00F95657" w:rsidRDefault="00B60E23" w14:paraId="7B0155B2" w14:textId="593FB8A7">
            <w:pPr>
              <w:rPr>
                <w:sz w:val="24"/>
              </w:rPr>
            </w:pPr>
            <w:r>
              <w:rPr>
                <w:sz w:val="24"/>
              </w:rPr>
              <w:t>T2: L’atmosfera e il clima</w:t>
            </w:r>
          </w:p>
        </w:tc>
        <w:tc>
          <w:tcPr>
            <w:tcW w:w="6360" w:type="dxa"/>
          </w:tcPr>
          <w:p w:rsidR="00B60E23" w:rsidP="00BE1070" w:rsidRDefault="00B60E23" w14:paraId="19C7CFE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Che cos’è l’atmosfera;</w:t>
            </w:r>
          </w:p>
          <w:p w:rsidR="00B60E23" w:rsidP="00BE1070" w:rsidRDefault="00B60E23" w14:paraId="6E32E83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composizione dell’atmosfera; </w:t>
            </w:r>
          </w:p>
          <w:p w:rsidR="00B60E23" w:rsidP="00BE1070" w:rsidRDefault="00B60E23" w14:paraId="7DA4FEE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riscaldamento dell’atmosfera e la temperatura dell’aria; </w:t>
            </w:r>
          </w:p>
          <w:p w:rsidR="00B60E23" w:rsidP="00BE1070" w:rsidRDefault="00B60E23" w14:paraId="0BE4B83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pressione atmosferica e i venti;</w:t>
            </w:r>
          </w:p>
          <w:p w:rsidR="00B60E23" w:rsidP="00BE1070" w:rsidRDefault="00B60E23" w14:paraId="57D29C7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circolazione globale dell’aria; </w:t>
            </w:r>
          </w:p>
          <w:p w:rsidR="00B60E23" w:rsidP="00BE1070" w:rsidRDefault="00B60E23" w14:paraId="04F45E9E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L’azione del vento sul paesaggio; </w:t>
            </w:r>
          </w:p>
          <w:p w:rsidR="00B60E23" w:rsidP="00BE1070" w:rsidRDefault="00B60E23" w14:paraId="58F4D3C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L’umidità dell’aria e le precipitazioni meteoriche; </w:t>
            </w:r>
          </w:p>
          <w:p w:rsidR="00B60E23" w:rsidP="00BE1070" w:rsidRDefault="00B60E23" w14:paraId="35B41C35" w14:textId="15EAB996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perturbazioni atmosferiche; </w:t>
            </w:r>
          </w:p>
          <w:p w:rsidR="00B60E23" w:rsidP="00BE1070" w:rsidRDefault="00B60E23" w14:paraId="2E24B3E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climi del pianeta; </w:t>
            </w:r>
          </w:p>
          <w:p w:rsidR="00B60E23" w:rsidP="00BE1070" w:rsidRDefault="00B60E23" w14:paraId="10B09A4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climi del territorio italiano; </w:t>
            </w:r>
          </w:p>
          <w:p w:rsidR="00B60E23" w:rsidP="00BE1070" w:rsidRDefault="00B60E23" w14:paraId="7D418878" w14:textId="6B160698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rPr>
                <w:i/>
                <w:iCs/>
              </w:rPr>
              <w:t>I cambiamenti del clima</w:t>
            </w:r>
            <w:r w:rsidR="000556A3">
              <w:rPr>
                <w:i/>
                <w:iCs/>
              </w:rPr>
              <w:t xml:space="preserve"> (argomento trattato in educazione civica)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C07139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98732F3"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t>Monticello Brianza, 05/06/2026</w:t>
      </w:r>
    </w:p>
    <w:p w:rsidRPr="00FB330C" w:rsidR="00FB330C" w:rsidP="00FB330C" w:rsidRDefault="00FB330C" w14:paraId="7992719C" w14:textId="77777777">
      <w:pPr>
        <w:spacing w:after="0"/>
        <w:jc w:val="right"/>
        <w:rPr>
          <w:b/>
          <w:bCs/>
        </w:rPr>
      </w:pPr>
    </w:p>
    <w:p w:rsidRPr="00FB330C" w:rsidR="00FB330C" w:rsidP="00FB330C" w:rsidRDefault="00FB330C" w14:paraId="021D797E" w14:textId="77777777">
      <w:pPr>
        <w:spacing w:after="0"/>
        <w:rPr>
          <w:b/>
          <w:bCs/>
        </w:rPr>
      </w:pPr>
    </w:p>
    <w:p w:rsidRPr="00FB330C" w:rsidR="00FB330C" w:rsidP="00FB330C" w:rsidRDefault="00FB330C" w14:paraId="3FCA8827" w14:textId="77777777">
      <w:pPr>
        <w:spacing w:after="0"/>
        <w:rPr>
          <w:b/>
          <w:bCs/>
        </w:rPr>
      </w:pPr>
    </w:p>
    <w:p w:rsidRPr="00FB330C" w:rsidR="00FB330C" w:rsidP="00FB330C" w:rsidRDefault="00FB330C" w14:paraId="57D60E8B" w14:textId="77777777">
      <w:pPr>
        <w:spacing w:after="0"/>
      </w:pPr>
    </w:p>
    <w:p w:rsidR="00FB330C" w:rsidP="00F95657" w:rsidRDefault="00FB330C" w14:paraId="59C3EFF6" w14:textId="77777777">
      <w:pPr>
        <w:spacing w:after="0"/>
      </w:pPr>
    </w:p>
    <w:p w:rsidR="00BE1070" w:rsidP="00F95657" w:rsidRDefault="00BE1070" w14:paraId="1AF79C87" w14:textId="77777777">
      <w:pPr>
        <w:spacing w:after="0"/>
      </w:pPr>
    </w:p>
    <w:p w:rsidR="00BE1070" w:rsidP="00BE1070" w:rsidRDefault="00BE1070" w14:paraId="0B302E0B" w14:textId="0B2B15B8">
      <w:pPr>
        <w:spacing w:after="7"/>
        <w:rPr>
          <w:sz w:val="18"/>
        </w:rPr>
      </w:pPr>
    </w:p>
    <w:p w:rsidR="001E1CCA" w:rsidRDefault="00C07139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01  01-03-2023 </w:t>
      </w:r>
    </w:p>
    <w:p w:rsidR="001E1CCA" w:rsidRDefault="00C07139" w14:paraId="1CD260B3" w14:textId="517E3397">
      <w:pPr>
        <w:spacing w:before="33" w:after="35"/>
        <w:ind w:left="-5" w:hanging="10"/>
      </w:pPr>
      <w:r>
        <w:rPr>
          <w:sz w:val="18"/>
        </w:rPr>
        <w:t xml:space="preserve">Posta elettronica ordinaria:   </w:t>
      </w:r>
      <w:r>
        <w:rPr>
          <w:rFonts w:ascii="Times New Roman" w:hAnsi="Times New Roman" w:eastAsia="Times New Roman" w:cs="Times New Roman"/>
          <w:color w:val="0000FF"/>
          <w:sz w:val="18"/>
          <w:u w:val="single" w:color="0000FF"/>
        </w:rPr>
        <w:t>lcis007008@istruzione.it</w:t>
      </w:r>
      <w:r>
        <w:rPr>
          <w:sz w:val="18"/>
        </w:rPr>
        <w:t xml:space="preserve">  -  Posta elettronica certificata:   </w:t>
      </w:r>
      <w:r>
        <w:rPr>
          <w:rFonts w:ascii="Times New Roman" w:hAnsi="Times New Roman" w:eastAsia="Times New Roman" w:cs="Times New Roman"/>
          <w:color w:val="0000FF"/>
          <w:sz w:val="18"/>
          <w:u w:val="single" w:color="0000FF"/>
        </w:rPr>
        <w:t>lcis007008@pec.istruzione.it</w:t>
      </w:r>
      <w:r>
        <w:rPr>
          <w:sz w:val="18"/>
        </w:rPr>
        <w:t xml:space="preserve">        </w:t>
      </w:r>
      <w:r>
        <w:rPr>
          <w:b/>
          <w:sz w:val="18"/>
        </w:rPr>
        <w:t xml:space="preserve">Pag. </w:t>
      </w:r>
      <w:r w:rsidR="00BE1070">
        <w:rPr>
          <w:b/>
          <w:sz w:val="18"/>
        </w:rPr>
        <w:t>2</w:t>
      </w:r>
      <w:r>
        <w:rPr>
          <w:b/>
          <w:sz w:val="18"/>
        </w:rPr>
        <w:t xml:space="preserve"> a </w:t>
      </w:r>
      <w:r w:rsidR="00BE1070">
        <w:rPr>
          <w:b/>
          <w:sz w:val="18"/>
        </w:rPr>
        <w:t>2</w:t>
      </w:r>
      <w:r>
        <w:rPr>
          <w:sz w:val="18"/>
        </w:rPr>
        <w:t xml:space="preserve">                                </w:t>
      </w:r>
    </w:p>
    <w:p w:rsidR="001E1CCA" w:rsidRDefault="00C07139" w14:paraId="4DD47FE7" w14:textId="77777777">
      <w:pPr>
        <w:spacing w:after="0"/>
      </w:pPr>
      <w:r w:rsidRPr="66C525EA">
        <w:rPr>
          <w:rFonts w:ascii="Times New Roman" w:hAnsi="Times New Roman" w:eastAsia="Times New Roman" w:cs="Times New Roman"/>
          <w:sz w:val="24"/>
        </w:rPr>
        <w:t xml:space="preserve"> </w:t>
      </w:r>
    </w:p>
    <w:p w:rsidR="66C525EA" w:rsidRDefault="66C525EA" w14:paraId="6506BD3A" w14:textId="3CED818F">
      <w:r>
        <w:br w:type="page"/>
      </w:r>
    </w:p>
    <w:p w:rsidR="5DA4461C" w:rsidP="66C525EA" w:rsidRDefault="5DA4461C" w14:paraId="5BCF4762" w14:textId="69147A6A">
      <w:pPr>
        <w:pStyle w:val="Titolo"/>
        <w:spacing w:after="0"/>
        <w:ind w:left="2149" w:hanging="2149"/>
        <w:jc w:val="center"/>
      </w:pPr>
      <w:r w:rsidRPr="66C525EA">
        <w:rPr>
          <w:rFonts w:ascii="Verdana" w:hAnsi="Verdana" w:eastAsia="Verdana" w:cs="Verdana"/>
          <w:b/>
          <w:bCs/>
          <w:sz w:val="24"/>
          <w:szCs w:val="24"/>
        </w:rPr>
        <w:t>GRIGLIA DI VALUTAZIONE DI SCIENZE NATURALI (ORALE)</w:t>
      </w:r>
    </w:p>
    <w:p w:rsidR="5DA4461C" w:rsidP="66C525EA" w:rsidRDefault="5DA4461C" w14:paraId="35DF42D5" w14:textId="5756F39D">
      <w:pPr>
        <w:spacing w:before="1"/>
      </w:pPr>
      <w:r w:rsidRPr="66C525EA">
        <w:rPr>
          <w:rFonts w:ascii="Arial" w:hAnsi="Arial" w:eastAsia="Arial" w:cs="Arial"/>
          <w:b/>
          <w:bCs/>
          <w:sz w:val="24"/>
        </w:rPr>
        <w:t xml:space="preserve"> </w:t>
      </w:r>
    </w:p>
    <w:p w:rsidR="5DA4461C" w:rsidP="66C525EA" w:rsidRDefault="5DA4461C" w14:paraId="3F38C1DB" w14:textId="32381F30">
      <w:pPr>
        <w:ind w:left="285"/>
        <w:jc w:val="both"/>
      </w:pPr>
      <w:r w:rsidRPr="66C525EA">
        <w:rPr>
          <w:rFonts w:ascii="Times New Roman" w:hAnsi="Times New Roman" w:eastAsia="Times New Roman" w:cs="Times New Roman"/>
          <w:sz w:val="20"/>
          <w:szCs w:val="20"/>
        </w:rPr>
        <w:t>***Gli errori grammaticali e lessicali condizioneranno la valutazione.</w:t>
      </w:r>
    </w:p>
    <w:p w:rsidR="5DA4461C" w:rsidRDefault="5DA4461C" w14:paraId="35DF2651" w14:textId="250BB16E">
      <w:r w:rsidRPr="66C525EA">
        <w:rPr>
          <w:rFonts w:ascii="Arial" w:hAnsi="Arial" w:eastAsia="Arial" w:cs="Arial"/>
          <w:sz w:val="12"/>
          <w:szCs w:val="12"/>
        </w:rPr>
        <w:t xml:space="preserve"> </w:t>
      </w:r>
    </w:p>
    <w:tbl>
      <w:tblPr>
        <w:tblStyle w:val="Grigliatabella"/>
        <w:tblW w:w="0" w:type="auto"/>
        <w:tblInd w:w="300" w:type="dxa"/>
        <w:tblLook w:val="01E0" w:firstRow="1" w:lastRow="1" w:firstColumn="1" w:lastColumn="1" w:noHBand="0" w:noVBand="0"/>
      </w:tblPr>
      <w:tblGrid>
        <w:gridCol w:w="722"/>
        <w:gridCol w:w="2139"/>
        <w:gridCol w:w="3206"/>
        <w:gridCol w:w="3097"/>
      </w:tblGrid>
      <w:tr w:rsidR="66C525EA" w:rsidTr="66C525EA" w14:paraId="1A358070" w14:textId="77777777">
        <w:trPr>
          <w:trHeight w:val="870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420A6EDB" w14:textId="49D7D200">
            <w:r w:rsidRPr="66C525EA">
              <w:rPr>
                <w:rFonts w:ascii="Times New Roman" w:hAnsi="Times New Roman" w:eastAsia="Times New Roman" w:cs="Times New Roman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775F8E5" w14:textId="768511DF">
            <w:pPr>
              <w:spacing w:before="1"/>
              <w:ind w:left="652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CONOSCENZE</w:t>
            </w:r>
          </w:p>
          <w:p w:rsidR="66C525EA" w:rsidP="66C525EA" w:rsidRDefault="66C525EA" w14:paraId="259BB92C" w14:textId="56E12FF3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i/>
                <w:iCs/>
                <w:sz w:val="12"/>
                <w:szCs w:val="12"/>
                <w:lang w:val="en-US"/>
              </w:rPr>
              <w:t>Indicano il risultato</w:t>
            </w:r>
          </w:p>
          <w:p w:rsidR="66C525EA" w:rsidP="66C525EA" w:rsidRDefault="66C525EA" w14:paraId="5CFE6272" w14:textId="04A8F52E">
            <w:pPr>
              <w:ind w:left="107"/>
            </w:pPr>
            <w:r w:rsidRPr="66C525EA">
              <w:rPr>
                <w:rFonts w:ascii="Verdana" w:hAnsi="Verdana" w:eastAsia="Verdana" w:cs="Verdana"/>
                <w:i/>
                <w:iCs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65CAFA20" w14:textId="117A52EA">
            <w:pPr>
              <w:spacing w:before="1"/>
              <w:ind w:left="5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ABILITA’</w:t>
            </w:r>
          </w:p>
          <w:p w:rsidR="66C525EA" w:rsidP="66C525EA" w:rsidRDefault="66C525EA" w14:paraId="4698E473" w14:textId="61880D9A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i/>
                <w:iCs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AD0AB72" w14:textId="4AAC251E">
            <w:pPr>
              <w:spacing w:before="1"/>
              <w:ind w:left="9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COMPETENZE</w:t>
            </w:r>
          </w:p>
          <w:p w:rsidR="66C525EA" w:rsidP="66C525EA" w:rsidRDefault="66C525EA" w14:paraId="6634B887" w14:textId="1D56194F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i/>
                <w:iCs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66C525EA" w:rsidP="66C525EA" w:rsidRDefault="66C525EA" w14:paraId="7CE0003B" w14:textId="56F79A7C">
            <w:pPr>
              <w:ind w:left="107"/>
            </w:pPr>
            <w:r w:rsidRPr="66C525EA">
              <w:rPr>
                <w:rFonts w:ascii="Verdana" w:hAnsi="Verdana" w:eastAsia="Verdana" w:cs="Verdana"/>
                <w:i/>
                <w:iCs/>
                <w:sz w:val="12"/>
                <w:szCs w:val="12"/>
                <w:lang w:val="en-US"/>
              </w:rPr>
              <w:t>anche facendo riferimento all’utilizzo corretto della</w:t>
            </w:r>
          </w:p>
          <w:p w:rsidR="66C525EA" w:rsidP="66C525EA" w:rsidRDefault="66C525EA" w14:paraId="07C8A9FD" w14:textId="56ECC363">
            <w:pPr>
              <w:ind w:left="107"/>
            </w:pPr>
            <w:r w:rsidRPr="66C525EA">
              <w:rPr>
                <w:rFonts w:ascii="Verdana" w:hAnsi="Verdana" w:eastAsia="Verdana" w:cs="Verdana"/>
                <w:i/>
                <w:iCs/>
                <w:sz w:val="12"/>
                <w:szCs w:val="12"/>
                <w:lang w:val="en-US"/>
              </w:rPr>
              <w:t>lingua italiana.</w:t>
            </w:r>
          </w:p>
        </w:tc>
      </w:tr>
      <w:tr w:rsidR="66C525EA" w:rsidTr="66C525EA" w14:paraId="21AC3419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38095838" w14:textId="79B3E5C4">
            <w:pPr>
              <w:spacing w:before="1"/>
              <w:ind w:left="1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3346317" w14:textId="5A07CDEB">
            <w:pPr>
              <w:spacing w:before="1"/>
              <w:ind w:left="107" w:right="9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140A5A9" w14:textId="0C3176E8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66C525EA" w:rsidP="66C525EA" w:rsidRDefault="66C525EA" w14:paraId="45CE20A7" w14:textId="6D6BB41D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3321F0F6" w14:textId="58EC41FB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FC38BD6" w14:textId="39BA3FB8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66C525EA" w:rsidP="66C525EA" w:rsidRDefault="66C525EA" w14:paraId="3BCE5CB6" w14:textId="489020E6">
            <w:pPr>
              <w:spacing w:before="145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fluente e ben articolata con un</w:t>
            </w:r>
          </w:p>
          <w:p w:rsidR="66C525EA" w:rsidP="66C525EA" w:rsidRDefault="66C525EA" w14:paraId="591863F0" w14:textId="74777A48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66C525EA" w:rsidTr="66C525EA" w14:paraId="0F489010" w14:textId="77777777">
        <w:trPr>
          <w:trHeight w:val="1170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79EA433" w14:textId="229F597C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5C4BB862" w14:textId="102A6799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6883122" w14:textId="54F6A4D5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66C525EA" w:rsidP="66C525EA" w:rsidRDefault="66C525EA" w14:paraId="4B0E7204" w14:textId="28A482F7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273E470A" w14:textId="3501731F">
            <w:pPr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6B6F8BF" w14:textId="5E9C9777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66C525EA" w:rsidP="66C525EA" w:rsidRDefault="66C525EA" w14:paraId="0D5C5DE5" w14:textId="28384993">
            <w:pPr>
              <w:ind w:left="107" w:right="100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66C525EA" w:rsidP="66C525EA" w:rsidRDefault="66C525EA" w14:paraId="4F1A9C12" w14:textId="5CB39CA0">
            <w:pPr>
              <w:spacing w:before="145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fluente e accurata, con un utilizzo</w:t>
            </w:r>
          </w:p>
          <w:p w:rsidR="66C525EA" w:rsidP="66C525EA" w:rsidRDefault="66C525EA" w14:paraId="5C587263" w14:textId="55327A21">
            <w:pPr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66C525EA" w:rsidTr="66C525EA" w14:paraId="564D3C71" w14:textId="77777777">
        <w:trPr>
          <w:trHeight w:val="1095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AEC25E5" w14:textId="0B2BCBC5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6F19B97F" w14:textId="30D9EFD7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1B079F6" w14:textId="7490EED7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66C525EA" w:rsidP="66C525EA" w:rsidRDefault="66C525EA" w14:paraId="3E305858" w14:textId="4052B816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097C37B2" w14:textId="295654EA">
            <w:pPr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0D04240" w14:textId="687613B7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66C525EA" w:rsidP="66C525EA" w:rsidRDefault="66C525EA" w14:paraId="5A5AE04F" w14:textId="5DE57809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552D5309" w14:textId="0D5D692E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66C525EA" w:rsidP="66C525EA" w:rsidRDefault="66C525EA" w14:paraId="0B5880DB" w14:textId="2DFB9012">
            <w:pPr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66C525EA" w:rsidTr="66C525EA" w14:paraId="51E1A71A" w14:textId="77777777">
        <w:trPr>
          <w:trHeight w:val="1395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08DFD5F4" w14:textId="539329DB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1F7B65C" w14:textId="129E26BE">
            <w:pPr>
              <w:spacing w:before="1"/>
              <w:ind w:left="107" w:right="9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FDD0DDE" w14:textId="152727DC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66C525EA" w:rsidP="66C525EA" w:rsidRDefault="66C525EA" w14:paraId="13D13935" w14:textId="1ED89639">
            <w:pPr>
              <w:spacing w:before="1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2E3FC838" w14:textId="1D739EE8">
            <w:pPr>
              <w:spacing w:before="1"/>
              <w:ind w:left="108" w:right="152"/>
              <w:jc w:val="both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0ED36207" w14:textId="73237629">
            <w:pPr>
              <w:spacing w:before="1"/>
              <w:ind w:left="107" w:right="100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66C525EA" w:rsidP="66C525EA" w:rsidRDefault="66C525EA" w14:paraId="0A9AC75A" w14:textId="572C41E3">
            <w:pPr>
              <w:spacing w:before="1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179FA075" w14:textId="2CEA56D2">
            <w:pPr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66C525EA" w:rsidP="66C525EA" w:rsidRDefault="66C525EA" w14:paraId="4A8A48DE" w14:textId="322E98A4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66C525EA" w:rsidTr="66C525EA" w14:paraId="710F615D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03E442D4" w14:textId="47EED5FE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9F129D0" w14:textId="2090AD16">
            <w:pPr>
              <w:spacing w:before="1"/>
              <w:ind w:left="107" w:right="9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03C7917F" w14:textId="0F979027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66C525EA" w:rsidP="66C525EA" w:rsidRDefault="66C525EA" w14:paraId="2088A375" w14:textId="1F44CA7E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692CA07B" w14:textId="75C7EDB5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550D5CA" w14:textId="6B5467F0">
            <w:pPr>
              <w:spacing w:before="1"/>
              <w:ind w:left="107" w:right="100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66C525EA" w:rsidP="66C525EA" w:rsidRDefault="66C525EA" w14:paraId="3C588647" w14:textId="59F27A61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597D8C04" w14:textId="276C6307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66C525EA" w:rsidTr="66C525EA" w14:paraId="39D74655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280D982" w14:textId="1A7B4DB3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E333C5A" w14:textId="1BCC240D">
            <w:pPr>
              <w:spacing w:before="1"/>
              <w:ind w:left="107" w:right="9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422478F" w14:textId="03B29AE1">
            <w:pPr>
              <w:spacing w:before="1"/>
              <w:ind w:left="108" w:right="192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66C525EA" w:rsidP="66C525EA" w:rsidRDefault="66C525EA" w14:paraId="6B4C71F5" w14:textId="312FCE08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56BAFF34" w14:textId="68C6A06C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F31E906" w14:textId="2915AB99">
            <w:pPr>
              <w:spacing w:before="1"/>
              <w:ind w:left="107" w:right="10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66C525EA" w:rsidP="66C525EA" w:rsidRDefault="66C525EA" w14:paraId="7E27EF32" w14:textId="00D7F630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0E6BBE89" w14:textId="1DB01E3D">
            <w:pPr>
              <w:ind w:left="107" w:right="132"/>
              <w:jc w:val="both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66C525EA" w:rsidTr="66C525EA" w14:paraId="580FFBE0" w14:textId="77777777">
        <w:trPr>
          <w:trHeight w:val="1020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6231A2F4" w14:textId="30CEAFDB">
            <w:pPr>
              <w:spacing w:before="2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2BAF982" w14:textId="4C6F9529">
            <w:pPr>
              <w:spacing w:before="2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Conoscenze frammentarie</w:t>
            </w:r>
          </w:p>
          <w:p w:rsidR="66C525EA" w:rsidP="66C525EA" w:rsidRDefault="66C525EA" w14:paraId="3A60950C" w14:textId="14E8C4A4">
            <w:pPr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2E9EE549" w14:textId="69F10686">
            <w:pPr>
              <w:spacing w:before="2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66C525EA" w:rsidP="66C525EA" w:rsidRDefault="66C525EA" w14:paraId="1085D7B7" w14:textId="78849D84">
            <w:pPr>
              <w:spacing w:before="1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582E659D" w14:textId="22ACE064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66C525EA" w:rsidP="66C525EA" w:rsidRDefault="66C525EA" w14:paraId="3D08F93F" w14:textId="6559FBB6">
            <w:pPr>
              <w:ind w:left="108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69DBF78B" w14:textId="2335A07D">
            <w:pPr>
              <w:spacing w:before="2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66C525EA" w:rsidP="66C525EA" w:rsidRDefault="66C525EA" w14:paraId="10D9C670" w14:textId="4236593B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19E508C0" w14:textId="4C42879A">
            <w:pPr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gravemente lacunosa, il lessico è</w:t>
            </w:r>
          </w:p>
          <w:p w:rsidR="66C525EA" w:rsidP="66C525EA" w:rsidRDefault="66C525EA" w14:paraId="4B306F62" w14:textId="344EC89A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66C525EA" w:rsidTr="66C525EA" w14:paraId="255ACACE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5F87854C" w14:textId="4A0BA1D2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79065F4D" w14:textId="5C875AE8">
            <w:pPr>
              <w:spacing w:before="1"/>
              <w:ind w:left="107" w:right="9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305AC3D6" w14:textId="503AEA72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66C525EA" w:rsidP="66C525EA" w:rsidRDefault="66C525EA" w14:paraId="5378DF3C" w14:textId="746480C0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0A8958E7" w14:textId="3E0814FE">
            <w:pPr>
              <w:spacing w:before="1"/>
              <w:ind w:left="108" w:right="142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57A34557" w14:textId="4CB3081D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66C525EA" w:rsidP="66C525EA" w:rsidRDefault="66C525EA" w14:paraId="69A12F7E" w14:textId="1FCB4B61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5047DC6A" w14:textId="21B934EE">
            <w:pPr>
              <w:ind w:left="107" w:right="390"/>
              <w:jc w:val="both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66C525EA" w:rsidTr="66C525EA" w14:paraId="6F84CB41" w14:textId="77777777">
        <w:trPr>
          <w:trHeight w:val="900"/>
        </w:trPr>
        <w:tc>
          <w:tcPr>
            <w:tcW w:w="79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6FBB6802" w14:textId="31339998">
            <w:pPr>
              <w:spacing w:before="1"/>
              <w:ind w:left="10" w:right="1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32DAA5BA" w14:textId="3B084ADD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66C525EA" w:rsidP="66C525EA" w:rsidRDefault="66C525EA" w14:paraId="283C1DC5" w14:textId="75CCAD10">
            <w:pPr>
              <w:spacing w:before="145"/>
              <w:ind w:left="107" w:right="95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1E2182A8" w14:textId="5968049A">
            <w:pPr>
              <w:spacing w:before="1"/>
              <w:ind w:left="108" w:right="119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66C525EA" w:rsidP="66C525EA" w:rsidRDefault="66C525EA" w14:paraId="57A9BD29" w14:textId="727FB742">
            <w:pPr>
              <w:spacing w:before="145"/>
              <w:ind w:left="108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66C525EA" w:rsidP="66C525EA" w:rsidRDefault="66C525EA" w14:paraId="3924C010" w14:textId="524F8659">
            <w:pPr>
              <w:spacing w:before="1"/>
              <w:ind w:left="107" w:right="136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66C525EA" w:rsidP="66C525EA" w:rsidRDefault="66C525EA" w14:paraId="0BABFDC0" w14:textId="65BDA54C"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 xml:space="preserve"> </w:t>
            </w:r>
          </w:p>
          <w:p w:rsidR="66C525EA" w:rsidP="66C525EA" w:rsidRDefault="66C525EA" w14:paraId="327C9854" w14:textId="2B148078">
            <w:pPr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66C525EA" w:rsidP="66C525EA" w:rsidRDefault="66C525EA" w14:paraId="7DB853BA" w14:textId="67E53651">
            <w:pPr>
              <w:spacing w:before="1"/>
              <w:ind w:left="107"/>
            </w:pPr>
            <w:r w:rsidRPr="66C525EA">
              <w:rPr>
                <w:rFonts w:ascii="Verdana" w:hAnsi="Verdana" w:eastAsia="Verdana" w:cs="Verdana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5DA4461C" w:rsidP="66C525EA" w:rsidRDefault="5DA4461C" w14:paraId="6335CDB4" w14:textId="7CD9E4B3">
      <w:pPr>
        <w:spacing w:before="3" w:after="0"/>
        <w:ind w:left="285"/>
        <w:jc w:val="center"/>
      </w:pPr>
      <w:r w:rsidRPr="66C525EA">
        <w:rPr>
          <w:rFonts w:ascii="Arial" w:hAnsi="Arial" w:eastAsia="Arial" w:cs="Arial"/>
          <w:sz w:val="24"/>
        </w:rPr>
        <w:t xml:space="preserve"> </w:t>
      </w:r>
    </w:p>
    <w:p w:rsidR="5DA4461C" w:rsidP="66C525EA" w:rsidRDefault="5DA4461C" w14:paraId="3BCA29A5" w14:textId="4DC97E8F">
      <w:pPr>
        <w:spacing w:before="3" w:after="0"/>
        <w:ind w:left="285"/>
        <w:jc w:val="center"/>
      </w:pPr>
      <w:r w:rsidRPr="66C525EA">
        <w:rPr>
          <w:rFonts w:ascii="Arial" w:hAnsi="Arial" w:eastAsia="Arial" w:cs="Arial"/>
          <w:sz w:val="24"/>
        </w:rPr>
        <w:t xml:space="preserve"> </w:t>
      </w:r>
    </w:p>
    <w:p w:rsidR="5DA4461C" w:rsidP="66C525EA" w:rsidRDefault="5DA4461C" w14:paraId="67E47474" w14:textId="4C0603EF">
      <w:pPr>
        <w:spacing w:before="3" w:after="0"/>
        <w:ind w:left="285"/>
        <w:jc w:val="center"/>
      </w:pPr>
      <w:r w:rsidRPr="66C525EA">
        <w:rPr>
          <w:rFonts w:ascii="Arial" w:hAnsi="Arial" w:eastAsia="Arial" w:cs="Arial"/>
          <w:sz w:val="24"/>
        </w:rPr>
        <w:t xml:space="preserve">I </w:t>
      </w:r>
      <w:r w:rsidRPr="66C525EA">
        <w:rPr>
          <w:rFonts w:ascii="Arial" w:hAnsi="Arial" w:eastAsia="Arial" w:cs="Arial"/>
          <w:sz w:val="24"/>
          <w:u w:val="single"/>
        </w:rPr>
        <w:t>mezzi voti</w:t>
      </w:r>
      <w:r w:rsidRPr="66C525EA">
        <w:rPr>
          <w:rFonts w:ascii="Arial" w:hAnsi="Arial" w:eastAsia="Arial" w:cs="Arial"/>
          <w:sz w:val="24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66C525EA" w:rsidP="66C525EA" w:rsidRDefault="66C525EA" w14:paraId="32B11AB9" w14:textId="50FC2954">
      <w:pPr>
        <w:spacing w:after="0"/>
        <w:rPr>
          <w:rFonts w:ascii="Times New Roman" w:hAnsi="Times New Roman" w:eastAsia="Times New Roman" w:cs="Times New Roman"/>
          <w:sz w:val="24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2121"/>
        <w:gridCol w:w="1591"/>
        <w:gridCol w:w="2780"/>
        <w:gridCol w:w="1494"/>
        <w:gridCol w:w="1038"/>
        <w:gridCol w:w="30"/>
        <w:gridCol w:w="340"/>
      </w:tblGrid>
      <w:tr w:rsidR="66C525EA" w:rsidTr="66C525EA" w14:paraId="3450EC0C" w14:textId="77777777">
        <w:trPr>
          <w:trHeight w:val="285"/>
        </w:trPr>
        <w:tc>
          <w:tcPr>
            <w:tcW w:w="9570" w:type="dxa"/>
            <w:gridSpan w:val="7"/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16193427" w14:textId="0817E5EB">
            <w:pPr>
              <w:spacing w:after="0"/>
            </w:pPr>
            <w:r w:rsidRPr="66C525EA">
              <w:rPr>
                <w:rFonts w:ascii="Verdana" w:hAnsi="Verdana" w:eastAsia="Verdana" w:cs="Verdana"/>
                <w:b/>
                <w:bCs/>
                <w:szCs w:val="22"/>
              </w:rPr>
              <w:t xml:space="preserve">GRIGLIA VALUTAZIONE PROVE SCRITTE di Scienze Naturali </w:t>
            </w:r>
          </w:p>
        </w:tc>
      </w:tr>
      <w:tr w:rsidR="66C525EA" w:rsidTr="66C525EA" w14:paraId="38E8DFF7" w14:textId="77777777">
        <w:trPr>
          <w:gridAfter w:val="1"/>
          <w:wAfter w:w="345" w:type="dxa"/>
          <w:trHeight w:val="600"/>
        </w:trPr>
        <w:tc>
          <w:tcPr>
            <w:tcW w:w="9225" w:type="dxa"/>
            <w:gridSpan w:val="6"/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678D4616" w14:textId="61789853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66C525EA" w:rsidTr="66C525EA" w14:paraId="5A18A05D" w14:textId="77777777">
        <w:trPr>
          <w:gridAfter w:val="2"/>
          <w:wAfter w:w="375" w:type="dxa"/>
          <w:trHeight w:val="480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137A987" w14:textId="6E7B03BA"/>
        </w:tc>
        <w:tc>
          <w:tcPr>
            <w:tcW w:w="1620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3E660B86" w14:textId="24D4539D"/>
        </w:tc>
        <w:tc>
          <w:tcPr>
            <w:tcW w:w="2910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23906AC" w14:textId="67F08292"/>
        </w:tc>
        <w:tc>
          <w:tcPr>
            <w:tcW w:w="15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14FF4E04" w14:textId="6B70D1D1"/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6283B6ED" w14:textId="6A4930BD"/>
        </w:tc>
      </w:tr>
      <w:tr w:rsidR="66C525EA" w:rsidTr="66C525EA" w14:paraId="4263AA44" w14:textId="77777777">
        <w:trPr>
          <w:gridAfter w:val="2"/>
          <w:wAfter w:w="375" w:type="dxa"/>
          <w:trHeight w:val="1275"/>
        </w:trPr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544BEEFE" w14:textId="01D707D9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Esercizio/Domanda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E0B4"/>
            <w:tcMar>
              <w:left w:w="70" w:type="dxa"/>
              <w:right w:w="70" w:type="dxa"/>
            </w:tcMar>
          </w:tcPr>
          <w:p w:rsidR="66C525EA" w:rsidP="66C525EA" w:rsidRDefault="66C525EA" w14:paraId="2291544E" w14:textId="72A3CC0C">
            <w:pPr>
              <w:spacing w:after="0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 Conoscenze                    </w:t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risultato assimilazione di </w:t>
            </w:r>
            <w:r>
              <w:br/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informazioni attraverso </w:t>
            </w:r>
            <w:r>
              <w:br/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l’apprendimento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8CBAD"/>
            <w:tcMar>
              <w:left w:w="70" w:type="dxa"/>
              <w:right w:w="70" w:type="dxa"/>
            </w:tcMar>
          </w:tcPr>
          <w:p w:rsidR="66C525EA" w:rsidP="66C525EA" w:rsidRDefault="66C525EA" w14:paraId="582AC481" w14:textId="021D0643">
            <w:pPr>
              <w:spacing w:after="0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Abilità                         </w:t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capacità di applicare le </w:t>
            </w:r>
            <w:r>
              <w:br/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5B8B7"/>
            <w:tcMar>
              <w:left w:w="70" w:type="dxa"/>
              <w:right w:w="70" w:type="dxa"/>
            </w:tcMar>
          </w:tcPr>
          <w:p w:rsidR="66C525EA" w:rsidP="66C525EA" w:rsidRDefault="66C525EA" w14:paraId="62E1D8C1" w14:textId="37900BFD">
            <w:pPr>
              <w:spacing w:after="0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Competenze             </w:t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1D022337" w14:textId="4E9B1FD6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Punteggio massimo</w:t>
            </w:r>
          </w:p>
        </w:tc>
      </w:tr>
      <w:tr w:rsidR="66C525EA" w:rsidTr="66C525EA" w14:paraId="7A38F8E4" w14:textId="77777777">
        <w:trPr>
          <w:gridAfter w:val="2"/>
          <w:wAfter w:w="375" w:type="dxa"/>
          <w:trHeight w:val="285"/>
        </w:trPr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08AC97C9" w14:textId="0D772F8B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54123103" w14:textId="3E37B350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3AAEC700" w14:textId="5949E4A9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7D55E21F" w14:textId="0D9E5F4B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375395C5" w14:textId="01DE1A63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66C525EA" w:rsidTr="66C525EA" w14:paraId="0534228C" w14:textId="77777777">
        <w:trPr>
          <w:gridAfter w:val="2"/>
          <w:wAfter w:w="375" w:type="dxa"/>
          <w:trHeight w:val="285"/>
        </w:trPr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1B557690" w14:textId="24EDE08D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26AEF307" w14:textId="0678B47A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11C84646" w14:textId="325B89E2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26880424" w14:textId="39154295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6AC6BCFA" w14:textId="7B803093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66C525EA" w:rsidTr="66C525EA" w14:paraId="79649219" w14:textId="77777777">
        <w:trPr>
          <w:gridAfter w:val="2"/>
          <w:wAfter w:w="375" w:type="dxa"/>
          <w:trHeight w:val="180"/>
        </w:trPr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1B7A219A" w14:textId="455B4DB6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6EB67C6C" w14:textId="4046E954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7C29E79C" w14:textId="46D1031A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792546D5" w14:textId="34DA9FC4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197192F1" w14:textId="26656E84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66C525EA" w:rsidTr="66C525EA" w14:paraId="03589AE0" w14:textId="77777777">
        <w:trPr>
          <w:gridAfter w:val="2"/>
          <w:wAfter w:w="375" w:type="dxa"/>
          <w:trHeight w:val="285"/>
        </w:trPr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74609ED2" w14:textId="313AE1A1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>n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45A06A0D" w14:textId="05D7BCF5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1B8E67E4" w14:textId="2F06036B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60FCDF3A" w14:textId="3C754BDB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07102BCE" w14:textId="1460D1CD">
            <w:pPr>
              <w:spacing w:after="0"/>
            </w:pPr>
            <w:r w:rsidRPr="66C525E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66C525EA" w:rsidTr="66C525EA" w14:paraId="0A2AB6FE" w14:textId="77777777">
        <w:trPr>
          <w:gridAfter w:val="2"/>
          <w:wAfter w:w="375" w:type="dxa"/>
          <w:trHeight w:val="420"/>
        </w:trPr>
        <w:tc>
          <w:tcPr>
            <w:tcW w:w="81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384506ED" w14:textId="58EE8225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>TOTALE</w:t>
            </w:r>
          </w:p>
        </w:tc>
        <w:tc>
          <w:tcPr>
            <w:tcW w:w="10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29C743AA" w14:textId="6F467C21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massimi</w:t>
            </w:r>
          </w:p>
        </w:tc>
      </w:tr>
      <w:tr w:rsidR="66C525EA" w:rsidTr="66C525EA" w14:paraId="68A8FCBC" w14:textId="77777777">
        <w:trPr>
          <w:trHeight w:val="600"/>
        </w:trPr>
        <w:tc>
          <w:tcPr>
            <w:tcW w:w="81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3512A7A8" w14:textId="146F4285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 xml:space="preserve">PUNTEGGIO (in 100esimi): </w:t>
            </w:r>
          </w:p>
        </w:tc>
        <w:tc>
          <w:tcPr>
            <w:tcW w:w="141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themeColor="text1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3B0D4AF9" w14:textId="015C4FD3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ottenuti*100/ ∑ punteggi massimi</w:t>
            </w:r>
          </w:p>
        </w:tc>
      </w:tr>
      <w:tr w:rsidR="66C525EA" w:rsidTr="66C525EA" w14:paraId="0CA1B09F" w14:textId="77777777">
        <w:trPr>
          <w:trHeight w:val="225"/>
        </w:trPr>
        <w:tc>
          <w:tcPr>
            <w:tcW w:w="81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A"/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764DACCE" w14:textId="7F6952CD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>Accettabilità 58-60%</w:t>
            </w:r>
          </w:p>
        </w:tc>
        <w:tc>
          <w:tcPr>
            <w:tcW w:w="141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themeColor="text1" w:sz="8" w:space="0"/>
            </w:tcBorders>
            <w:shd w:val="clear" w:color="auto" w:fill="FFFF99"/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28D5F8DB" w14:textId="021135EB">
            <w:pPr>
              <w:spacing w:after="0"/>
              <w:jc w:val="center"/>
            </w:pPr>
            <w:r w:rsidRPr="66C525EA">
              <w:rPr>
                <w:color w:val="000000" w:themeColor="text1"/>
                <w:szCs w:val="22"/>
              </w:rPr>
              <w:t xml:space="preserve">voto prova (in decimi) </w:t>
            </w:r>
          </w:p>
        </w:tc>
      </w:tr>
      <w:tr w:rsidR="66C525EA" w:rsidTr="66C525EA" w14:paraId="7912B86A" w14:textId="77777777">
        <w:trPr>
          <w:gridAfter w:val="2"/>
          <w:wAfter w:w="375" w:type="dxa"/>
          <w:trHeight w:val="285"/>
        </w:trPr>
        <w:tc>
          <w:tcPr>
            <w:tcW w:w="21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RDefault="66C525EA" w14:paraId="4A86D815" w14:textId="026A4403"/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RDefault="66C525EA" w14:paraId="0D1419F9" w14:textId="72B708D4"/>
        </w:tc>
        <w:tc>
          <w:tcPr>
            <w:tcW w:w="2910" w:type="dxa"/>
            <w:tcBorders>
              <w:top w:val="single" w:color="auto" w:sz="8" w:space="0"/>
              <w:bottom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RDefault="66C525EA" w14:paraId="5D0E3178" w14:textId="05254458"/>
        </w:tc>
        <w:tc>
          <w:tcPr>
            <w:tcW w:w="15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RDefault="66C525EA" w14:paraId="4664A105" w14:textId="36B194BB"/>
        </w:tc>
        <w:tc>
          <w:tcPr>
            <w:tcW w:w="103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themeColor="text1" w:sz="8" w:space="0"/>
            </w:tcBorders>
            <w:tcMar>
              <w:left w:w="70" w:type="dxa"/>
              <w:right w:w="70" w:type="dxa"/>
            </w:tcMar>
            <w:vAlign w:val="bottom"/>
          </w:tcPr>
          <w:p w:rsidR="66C525EA" w:rsidRDefault="66C525EA" w14:paraId="71E03E19" w14:textId="140E9B5C"/>
        </w:tc>
      </w:tr>
      <w:tr w:rsidR="66C525EA" w:rsidTr="66C525EA" w14:paraId="36BD1F93" w14:textId="77777777">
        <w:trPr>
          <w:gridAfter w:val="2"/>
          <w:wAfter w:w="375" w:type="dxa"/>
          <w:trHeight w:val="300"/>
        </w:trPr>
        <w:tc>
          <w:tcPr>
            <w:tcW w:w="8160" w:type="dxa"/>
            <w:gridSpan w:val="4"/>
            <w:tcMar>
              <w:left w:w="70" w:type="dxa"/>
              <w:right w:w="70" w:type="dxa"/>
            </w:tcMar>
            <w:vAlign w:val="bottom"/>
          </w:tcPr>
          <w:p w:rsidR="66C525EA" w:rsidP="66C525EA" w:rsidRDefault="66C525EA" w14:paraId="5E5475E9" w14:textId="3A4B01CE">
            <w:pPr>
              <w:spacing w:after="0"/>
            </w:pPr>
            <w:r w:rsidRPr="66C525EA">
              <w:rPr>
                <w:color w:val="000000" w:themeColor="text1"/>
                <w:sz w:val="24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164DA602" w14:textId="47F2302C"/>
        </w:tc>
      </w:tr>
      <w:tr w:rsidR="66C525EA" w:rsidTr="66C525EA" w14:paraId="4CF42F9E" w14:textId="77777777">
        <w:trPr>
          <w:gridAfter w:val="2"/>
          <w:wAfter w:w="375" w:type="dxa"/>
          <w:trHeight w:val="28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1762FC48" w14:textId="65434DD9"/>
        </w:tc>
        <w:tc>
          <w:tcPr>
            <w:tcW w:w="1620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368B4D28" w14:textId="623A222D"/>
        </w:tc>
        <w:tc>
          <w:tcPr>
            <w:tcW w:w="2910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CD7B4B3" w14:textId="4DE98999"/>
        </w:tc>
        <w:tc>
          <w:tcPr>
            <w:tcW w:w="15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4C3AFF12" w14:textId="301A1E4E"/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CA22901" w14:textId="34A96D6B"/>
        </w:tc>
      </w:tr>
      <w:tr w:rsidR="66C525EA" w:rsidTr="66C525EA" w14:paraId="25E8F01D" w14:textId="77777777">
        <w:trPr>
          <w:gridAfter w:val="2"/>
          <w:wAfter w:w="375" w:type="dxa"/>
          <w:trHeight w:val="28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7E5FDE98" w14:textId="1DE816CB"/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37092908" w14:textId="440F7BC8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INDICATORI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2B2A1E26" w14:textId="042E4F29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DESCRITTORI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DBE5F1"/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2CB664F8" w14:textId="2B09FFE6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PUNTEGGI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311E6E98" w14:textId="0F42DBD4"/>
        </w:tc>
      </w:tr>
      <w:tr w:rsidR="66C525EA" w:rsidTr="66C525EA" w14:paraId="2AAE7E1E" w14:textId="77777777">
        <w:trPr>
          <w:gridAfter w:val="2"/>
          <w:wAfter w:w="375" w:type="dxa"/>
          <w:trHeight w:val="52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68D757ED" w14:textId="61D371B5"/>
        </w:tc>
        <w:tc>
          <w:tcPr>
            <w:tcW w:w="16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2DCFB614" w14:textId="784BE628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CONOSCENZE </w:t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4692C3A7" w14:textId="1D98200A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Complete e approfondite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392196E5" w14:textId="4BEB14E1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D54E633" w14:textId="7D29952C"/>
        </w:tc>
      </w:tr>
      <w:tr w:rsidR="66C525EA" w:rsidTr="66C525EA" w14:paraId="0F229892" w14:textId="77777777">
        <w:trPr>
          <w:gridAfter w:val="2"/>
          <w:wAfter w:w="375" w:type="dxa"/>
          <w:trHeight w:val="28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48110236" w14:textId="30846BBD"/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3660CB" w:rsidRDefault="003660CB" w14:paraId="3F478622" w14:textId="77777777"/>
        </w:tc>
        <w:tc>
          <w:tcPr>
            <w:tcW w:w="2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23B462B0" w14:textId="3B45BBBD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Non complete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7F9BF8F7" w14:textId="13186253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5418774E" w14:textId="474CCD06"/>
        </w:tc>
      </w:tr>
      <w:tr w:rsidR="66C525EA" w:rsidTr="66C525EA" w14:paraId="6B0BEE2A" w14:textId="77777777">
        <w:trPr>
          <w:gridAfter w:val="2"/>
          <w:wAfter w:w="375" w:type="dxa"/>
          <w:trHeight w:val="28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6982EB3" w14:textId="68816F66"/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3660CB" w:rsidRDefault="003660CB" w14:paraId="3FD63B5C" w14:textId="77777777"/>
        </w:tc>
        <w:tc>
          <w:tcPr>
            <w:tcW w:w="2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08646E6C" w14:textId="2E928126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Scarse o nulle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5C874266" w14:textId="4AEFF04B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00FBC8BE" w14:textId="5A23ED00"/>
        </w:tc>
      </w:tr>
      <w:tr w:rsidR="66C525EA" w:rsidTr="66C525EA" w14:paraId="219A1389" w14:textId="77777777">
        <w:trPr>
          <w:gridAfter w:val="2"/>
          <w:wAfter w:w="375" w:type="dxa"/>
          <w:trHeight w:val="900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37B27ACB" w14:textId="2EC38130"/>
        </w:tc>
        <w:tc>
          <w:tcPr>
            <w:tcW w:w="1620" w:type="dxa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7CFAA4A7" w14:textId="13B51DEA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ABILITA' </w:t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1E7A4717" w14:textId="4813A0FC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44AF575B" w14:textId="394F3703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78BFAD0D" w14:textId="4A3339C3"/>
        </w:tc>
      </w:tr>
      <w:tr w:rsidR="66C525EA" w:rsidTr="66C525EA" w14:paraId="4EDEE951" w14:textId="77777777">
        <w:trPr>
          <w:gridAfter w:val="2"/>
          <w:wAfter w:w="375" w:type="dxa"/>
          <w:trHeight w:val="67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3AD0ADF3" w14:textId="27D24BAD"/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3660CB" w:rsidRDefault="003660CB" w14:paraId="33386D35" w14:textId="77777777"/>
        </w:tc>
        <w:tc>
          <w:tcPr>
            <w:tcW w:w="2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258D7D18" w14:textId="778E537A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contenente errori</w:t>
            </w:r>
            <w:r>
              <w:br/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 e mancanze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0BDA8040" w14:textId="60F05475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5864483D" w14:textId="6D8E1B2C"/>
        </w:tc>
      </w:tr>
      <w:tr w:rsidR="66C525EA" w:rsidTr="66C525EA" w14:paraId="2898F8F7" w14:textId="77777777">
        <w:trPr>
          <w:gridAfter w:val="2"/>
          <w:wAfter w:w="375" w:type="dxa"/>
          <w:trHeight w:val="630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380F05C3" w14:textId="3C5E014D"/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3660CB" w:rsidRDefault="003660CB" w14:paraId="63DF42EF" w14:textId="77777777"/>
        </w:tc>
        <w:tc>
          <w:tcPr>
            <w:tcW w:w="2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66AED83C" w14:textId="28BBE81B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 contenente molti o gravi errori elaborazione nulla</w:t>
            </w:r>
            <w:r>
              <w:br/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 o gravemente lacunosa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7604F4DD" w14:textId="4D8AE103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83E7DF7" w14:textId="7C13BBD6"/>
        </w:tc>
      </w:tr>
      <w:tr w:rsidR="66C525EA" w:rsidTr="66C525EA" w14:paraId="45A52AC9" w14:textId="77777777">
        <w:trPr>
          <w:gridAfter w:val="2"/>
          <w:wAfter w:w="375" w:type="dxa"/>
          <w:trHeight w:val="900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352C65F" w14:textId="21ECF423"/>
        </w:tc>
        <w:tc>
          <w:tcPr>
            <w:tcW w:w="1620" w:type="dxa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0A923042" w14:textId="5C9F4994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COMPETENZE              </w:t>
            </w: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0209A186" w14:textId="07AFA4F7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07F94715" w14:textId="378CE738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1071C5C8" w14:textId="285E5DD4"/>
        </w:tc>
      </w:tr>
      <w:tr w:rsidR="66C525EA" w:rsidTr="66C525EA" w14:paraId="07BEB553" w14:textId="77777777">
        <w:trPr>
          <w:gridAfter w:val="2"/>
          <w:wAfter w:w="375" w:type="dxa"/>
          <w:trHeight w:val="1125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2EFA468D" w14:textId="1E75C412"/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3660CB" w:rsidRDefault="003660CB" w14:paraId="0500FF23" w14:textId="77777777"/>
        </w:tc>
        <w:tc>
          <w:tcPr>
            <w:tcW w:w="2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4999138F" w14:textId="3E4A2171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4F6A652E" w14:textId="74562787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04C499FF" w14:textId="67AE11B4"/>
        </w:tc>
      </w:tr>
      <w:tr w:rsidR="66C525EA" w:rsidTr="66C525EA" w14:paraId="5777B6F6" w14:textId="77777777">
        <w:trPr>
          <w:gridAfter w:val="2"/>
          <w:wAfter w:w="375" w:type="dxa"/>
          <w:trHeight w:val="270"/>
        </w:trPr>
        <w:tc>
          <w:tcPr>
            <w:tcW w:w="211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19EB3855" w14:textId="6ACDD5A1"/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3660CB" w:rsidRDefault="003660CB" w14:paraId="449E95BE" w14:textId="77777777"/>
        </w:tc>
        <w:tc>
          <w:tcPr>
            <w:tcW w:w="29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40403597" w14:textId="4CF37DD6">
            <w:pPr>
              <w:spacing w:after="0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70" w:type="dxa"/>
              <w:right w:w="70" w:type="dxa"/>
            </w:tcMar>
            <w:vAlign w:val="center"/>
          </w:tcPr>
          <w:p w:rsidR="66C525EA" w:rsidP="66C525EA" w:rsidRDefault="66C525EA" w14:paraId="64ECC403" w14:textId="7BBB8039">
            <w:pPr>
              <w:spacing w:after="0"/>
              <w:jc w:val="center"/>
            </w:pPr>
            <w:r w:rsidRPr="66C525EA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70" w:type="dxa"/>
              <w:right w:w="70" w:type="dxa"/>
            </w:tcMar>
            <w:vAlign w:val="bottom"/>
          </w:tcPr>
          <w:p w:rsidR="66C525EA" w:rsidRDefault="66C525EA" w14:paraId="7CF738CC" w14:textId="6C41F488"/>
        </w:tc>
      </w:tr>
    </w:tbl>
    <w:p w:rsidR="66C525EA" w:rsidP="66C525EA" w:rsidRDefault="66C525EA" w14:paraId="3D927642" w14:textId="664EEDCE">
      <w:pPr>
        <w:spacing w:after="0"/>
        <w:rPr>
          <w:rFonts w:ascii="Times New Roman" w:hAnsi="Times New Roman" w:eastAsia="Times New Roman" w:cs="Times New Roman"/>
          <w:sz w:val="24"/>
        </w:rPr>
      </w:pPr>
    </w:p>
    <w:sectPr w:rsidR="66C525EA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0556A3"/>
    <w:rsid w:val="001D6304"/>
    <w:rsid w:val="001E1CCA"/>
    <w:rsid w:val="003660CB"/>
    <w:rsid w:val="005F1783"/>
    <w:rsid w:val="008C10ED"/>
    <w:rsid w:val="00900CDA"/>
    <w:rsid w:val="00954CEF"/>
    <w:rsid w:val="00A07F8B"/>
    <w:rsid w:val="00AC096D"/>
    <w:rsid w:val="00B60E23"/>
    <w:rsid w:val="00BE1070"/>
    <w:rsid w:val="00BF2234"/>
    <w:rsid w:val="00C07139"/>
    <w:rsid w:val="00DB123D"/>
    <w:rsid w:val="00DC4E17"/>
    <w:rsid w:val="00F95657"/>
    <w:rsid w:val="00FB330C"/>
    <w:rsid w:val="107FFAA2"/>
    <w:rsid w:val="33F9735A"/>
    <w:rsid w:val="54CDC99F"/>
    <w:rsid w:val="597E0295"/>
    <w:rsid w:val="5DA4461C"/>
    <w:rsid w:val="66C5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uiPriority w:val="34"/>
    <w:qFormat/>
    <w:rsid w:val="66C525EA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olo">
    <w:name w:val="Title"/>
    <w:uiPriority w:val="10"/>
    <w:qFormat/>
    <w:rsid w:val="66C525EA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10</revision>
  <dcterms:created xsi:type="dcterms:W3CDTF">2026-06-17T14:15:00.0000000Z</dcterms:created>
  <dcterms:modified xsi:type="dcterms:W3CDTF">2026-06-17T14:16:03.6200447Z</dcterms:modified>
</coreProperties>
</file>