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98D3A" w14:textId="77777777" w:rsidR="00EA5337" w:rsidRPr="007B393D" w:rsidRDefault="00EA5337" w:rsidP="00EA5337">
      <w:pPr>
        <w:widowControl w:val="0"/>
        <w:autoSpaceDE w:val="0"/>
        <w:autoSpaceDN w:val="0"/>
        <w:adjustRightInd w:val="0"/>
        <w:spacing w:before="9" w:after="0" w:line="180" w:lineRule="exact"/>
        <w:rPr>
          <w:rFonts w:ascii="Times New Roman" w:hAnsi="Times New Roman" w:cs="Times New Roman"/>
          <w:sz w:val="18"/>
          <w:szCs w:val="18"/>
          <w:lang w:val="fr-FR" w:eastAsia="it-IT"/>
        </w:rPr>
      </w:pPr>
    </w:p>
    <w:p w14:paraId="50BBD3A5" w14:textId="77777777" w:rsidR="005F1C19" w:rsidRPr="005F1C19" w:rsidRDefault="005F1C19" w:rsidP="005F1C1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08CA4080" wp14:editId="5219262C">
            <wp:extent cx="4695825" cy="800100"/>
            <wp:effectExtent l="0" t="0" r="9525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3383B" w14:textId="77777777" w:rsidR="005F1C19" w:rsidRPr="005F1C19" w:rsidRDefault="005F1C19" w:rsidP="005F1C1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1" locked="0" layoutInCell="1" allowOverlap="1" wp14:anchorId="29DA3E40" wp14:editId="3492F60B">
            <wp:simplePos x="0" y="0"/>
            <wp:positionH relativeFrom="column">
              <wp:posOffset>4837430</wp:posOffset>
            </wp:positionH>
            <wp:positionV relativeFrom="paragraph">
              <wp:posOffset>99060</wp:posOffset>
            </wp:positionV>
            <wp:extent cx="1619250" cy="982345"/>
            <wp:effectExtent l="0" t="0" r="0" b="8255"/>
            <wp:wrapNone/>
            <wp:docPr id="12" name="Immagine 12" descr="UNESCO_associated_schools_0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UNESCO_associated_schools_0_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0" locked="0" layoutInCell="1" allowOverlap="1" wp14:anchorId="04F5C0D8" wp14:editId="62F3BE76">
            <wp:simplePos x="0" y="0"/>
            <wp:positionH relativeFrom="column">
              <wp:posOffset>3057525</wp:posOffset>
            </wp:positionH>
            <wp:positionV relativeFrom="paragraph">
              <wp:posOffset>62865</wp:posOffset>
            </wp:positionV>
            <wp:extent cx="639445" cy="728980"/>
            <wp:effectExtent l="0" t="0" r="8255" b="0"/>
            <wp:wrapSquare wrapText="bothSides"/>
            <wp:docPr id="11" name="Immagine 11" descr="emblemahd gray 2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emblemahd gray 20m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8120BB" w14:textId="77777777" w:rsidR="005F1C19" w:rsidRPr="005F1C19" w:rsidRDefault="005F1C19" w:rsidP="005F1C1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3BDEA436" wp14:editId="674E824F">
            <wp:simplePos x="0" y="0"/>
            <wp:positionH relativeFrom="column">
              <wp:posOffset>76200</wp:posOffset>
            </wp:positionH>
            <wp:positionV relativeFrom="paragraph">
              <wp:posOffset>97155</wp:posOffset>
            </wp:positionV>
            <wp:extent cx="938530" cy="629285"/>
            <wp:effectExtent l="19050" t="19050" r="13970" b="18415"/>
            <wp:wrapSquare wrapText="bothSides"/>
            <wp:docPr id="10" name="Immagine 10" descr="flag_black_white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lag_black_white_lo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629285"/>
                    </a:xfrm>
                    <a:prstGeom prst="rect">
                      <a:avLst/>
                    </a:prstGeom>
                    <a:noFill/>
                    <a:ln w="3172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D14BA0" w14:textId="77777777" w:rsidR="005F1C19" w:rsidRPr="005F1C19" w:rsidRDefault="005F1C19" w:rsidP="005F1C19">
      <w:pPr>
        <w:tabs>
          <w:tab w:val="center" w:pos="4819"/>
          <w:tab w:val="right" w:pos="9638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</w:p>
    <w:p w14:paraId="524EFA9D" w14:textId="77777777" w:rsidR="005F1C19" w:rsidRPr="005F1C19" w:rsidRDefault="005F1C19" w:rsidP="005F1C19">
      <w:pPr>
        <w:tabs>
          <w:tab w:val="center" w:pos="4819"/>
          <w:tab w:val="right" w:pos="9638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</w:p>
    <w:p w14:paraId="3AF1296F" w14:textId="77777777" w:rsidR="005F1C19" w:rsidRPr="005F1C19" w:rsidRDefault="005F1C19" w:rsidP="005F1C19">
      <w:pPr>
        <w:tabs>
          <w:tab w:val="center" w:pos="4819"/>
          <w:tab w:val="right" w:pos="9638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</w:p>
    <w:p w14:paraId="50CF5D57" w14:textId="77777777" w:rsidR="005F1C19" w:rsidRPr="005F1C19" w:rsidRDefault="005F1C19" w:rsidP="005F1C19">
      <w:pPr>
        <w:tabs>
          <w:tab w:val="center" w:pos="4819"/>
          <w:tab w:val="left" w:pos="7656"/>
          <w:tab w:val="right" w:pos="9638"/>
        </w:tabs>
        <w:spacing w:after="0" w:line="240" w:lineRule="auto"/>
        <w:rPr>
          <w:rFonts w:eastAsia="Times New Roman" w:cs="Times New Roman"/>
          <w:b/>
          <w:sz w:val="24"/>
          <w:szCs w:val="24"/>
          <w:lang w:eastAsia="it-IT"/>
        </w:rPr>
      </w:pPr>
      <w:r w:rsidRPr="005F1C19">
        <w:rPr>
          <w:rFonts w:eastAsia="Times New Roman" w:cs="Times New Roman"/>
          <w:b/>
          <w:sz w:val="24"/>
          <w:szCs w:val="24"/>
          <w:lang w:eastAsia="it-IT"/>
        </w:rPr>
        <w:t xml:space="preserve">                         Istituto di Istruzione Secondaria Superiore</w:t>
      </w:r>
    </w:p>
    <w:p w14:paraId="3E3CC087" w14:textId="77777777" w:rsidR="005F1C19" w:rsidRPr="005F1C19" w:rsidRDefault="005F1C19" w:rsidP="005F1C19">
      <w:pPr>
        <w:tabs>
          <w:tab w:val="center" w:pos="4819"/>
          <w:tab w:val="center" w:pos="5233"/>
          <w:tab w:val="left" w:pos="8762"/>
          <w:tab w:val="right" w:pos="9638"/>
        </w:tabs>
        <w:spacing w:after="0" w:line="240" w:lineRule="auto"/>
        <w:jc w:val="center"/>
        <w:rPr>
          <w:rFonts w:eastAsia="Times New Roman" w:cs="Times New Roman"/>
          <w:b/>
          <w:sz w:val="40"/>
          <w:szCs w:val="24"/>
          <w:lang w:eastAsia="it-IT"/>
        </w:rPr>
      </w:pPr>
      <w:r w:rsidRPr="005F1C19">
        <w:rPr>
          <w:rFonts w:eastAsia="Times New Roman" w:cs="Times New Roman"/>
          <w:b/>
          <w:sz w:val="40"/>
          <w:szCs w:val="24"/>
          <w:lang w:eastAsia="it-IT"/>
        </w:rPr>
        <w:t>“Alessandro Greppi”</w:t>
      </w:r>
    </w:p>
    <w:p w14:paraId="3BB2C06D" w14:textId="77777777" w:rsidR="005F1C19" w:rsidRPr="005F1C19" w:rsidRDefault="005F1C19" w:rsidP="005F1C19">
      <w:pPr>
        <w:tabs>
          <w:tab w:val="left" w:pos="3686"/>
        </w:tabs>
        <w:snapToGrid w:val="0"/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iCs/>
          <w:sz w:val="20"/>
          <w:szCs w:val="24"/>
          <w:lang w:eastAsia="it-IT"/>
        </w:rPr>
      </w:pPr>
      <w:r w:rsidRPr="005F1C19">
        <w:rPr>
          <w:rFonts w:ascii="Times New Roman" w:eastAsia="Times New Roman" w:hAnsi="Times New Roman" w:cs="Times New Roman"/>
          <w:iCs/>
          <w:sz w:val="20"/>
          <w:szCs w:val="24"/>
          <w:lang w:eastAsia="it-IT"/>
        </w:rPr>
        <w:t>Via dei Mille 27 – 23876 Monticello B.za (LC)</w:t>
      </w:r>
    </w:p>
    <w:p w14:paraId="538CF714" w14:textId="77777777" w:rsidR="005F1C19" w:rsidRPr="005F1C19" w:rsidRDefault="005F1C19" w:rsidP="005F1C19">
      <w:pPr>
        <w:tabs>
          <w:tab w:val="left" w:pos="3686"/>
        </w:tabs>
        <w:snapToGrid w:val="0"/>
        <w:spacing w:after="0" w:line="240" w:lineRule="auto"/>
        <w:ind w:right="-82"/>
        <w:jc w:val="center"/>
        <w:rPr>
          <w:rFonts w:eastAsia="Times New Roman" w:cs="Times New Roman"/>
          <w:sz w:val="20"/>
          <w:szCs w:val="24"/>
          <w:lang w:eastAsia="it-IT"/>
        </w:rPr>
      </w:pPr>
      <w:hyperlink r:id="rId9" w:history="1">
        <w:r w:rsidRPr="005F1C19">
          <w:rPr>
            <w:rFonts w:eastAsia="Times New Roman" w:cs="Times New Roman"/>
            <w:color w:val="0000FF"/>
            <w:sz w:val="20"/>
            <w:szCs w:val="24"/>
            <w:u w:val="single"/>
            <w:lang w:eastAsia="it-IT"/>
          </w:rPr>
          <w:t>www.istitutogreppi.edu.it</w:t>
        </w:r>
      </w:hyperlink>
    </w:p>
    <w:p w14:paraId="61EFA02B" w14:textId="77777777" w:rsidR="005F1C19" w:rsidRPr="005F1C19" w:rsidRDefault="005F1C19" w:rsidP="005F1C19">
      <w:pPr>
        <w:tabs>
          <w:tab w:val="left" w:pos="3686"/>
        </w:tabs>
        <w:snapToGrid w:val="0"/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14:paraId="40E06CA9" w14:textId="77777777" w:rsidR="005F1C19" w:rsidRPr="005F1C19" w:rsidRDefault="005F1C19" w:rsidP="005F1C1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14:paraId="7CB55D77" w14:textId="2F3C782D" w:rsidR="005F1C19" w:rsidRPr="00E90119" w:rsidRDefault="005F1C19" w:rsidP="005F1C1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E90119">
        <w:rPr>
          <w:rFonts w:ascii="Arial" w:eastAsia="Times New Roman" w:hAnsi="Arial" w:cs="Arial"/>
          <w:sz w:val="24"/>
          <w:szCs w:val="24"/>
          <w:lang w:eastAsia="it-IT"/>
        </w:rPr>
        <w:t>Programma svolto a.s.</w:t>
      </w:r>
      <w:r w:rsidR="006F131E" w:rsidRPr="00E90119">
        <w:rPr>
          <w:rFonts w:ascii="Arial" w:eastAsia="Times New Roman" w:hAnsi="Arial" w:cs="Arial"/>
          <w:sz w:val="24"/>
          <w:szCs w:val="24"/>
          <w:lang w:eastAsia="it-IT"/>
        </w:rPr>
        <w:t>202</w:t>
      </w:r>
      <w:r w:rsidR="003D2D65" w:rsidRPr="00E90119">
        <w:rPr>
          <w:rFonts w:ascii="Arial" w:eastAsia="Times New Roman" w:hAnsi="Arial" w:cs="Arial"/>
          <w:sz w:val="24"/>
          <w:szCs w:val="24"/>
          <w:lang w:eastAsia="it-IT"/>
        </w:rPr>
        <w:t>4</w:t>
      </w:r>
      <w:r w:rsidR="006F131E" w:rsidRPr="00E90119">
        <w:rPr>
          <w:rFonts w:ascii="Arial" w:eastAsia="Times New Roman" w:hAnsi="Arial" w:cs="Arial"/>
          <w:sz w:val="24"/>
          <w:szCs w:val="24"/>
          <w:lang w:eastAsia="it-IT"/>
        </w:rPr>
        <w:t>-202</w:t>
      </w:r>
      <w:r w:rsidR="003D2D65" w:rsidRPr="00E90119">
        <w:rPr>
          <w:rFonts w:ascii="Arial" w:eastAsia="Times New Roman" w:hAnsi="Arial" w:cs="Arial"/>
          <w:sz w:val="24"/>
          <w:szCs w:val="24"/>
          <w:lang w:eastAsia="it-IT"/>
        </w:rPr>
        <w:t>5</w:t>
      </w:r>
      <w:r w:rsidRPr="00E90119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E90119">
        <w:rPr>
          <w:rFonts w:ascii="Arial" w:eastAsia="Times New Roman" w:hAnsi="Arial" w:cs="Arial"/>
          <w:sz w:val="24"/>
          <w:szCs w:val="24"/>
          <w:lang w:eastAsia="it-IT"/>
        </w:rPr>
        <w:tab/>
        <w:t xml:space="preserve">Classe </w:t>
      </w:r>
      <w:r w:rsidRPr="00E9011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III SA</w:t>
      </w:r>
    </w:p>
    <w:p w14:paraId="54CFA8C6" w14:textId="77777777" w:rsidR="005F1C19" w:rsidRPr="00E90119" w:rsidRDefault="005F1C19" w:rsidP="005F1C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D8A8839" w14:textId="77777777" w:rsidR="005F1C19" w:rsidRPr="00E90119" w:rsidRDefault="005F1C19" w:rsidP="005F1C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E90119">
        <w:rPr>
          <w:rFonts w:ascii="Arial" w:eastAsia="Times New Roman" w:hAnsi="Arial" w:cs="Arial"/>
          <w:sz w:val="24"/>
          <w:szCs w:val="24"/>
          <w:lang w:eastAsia="it-IT"/>
        </w:rPr>
        <w:t>Materia: LINGUA E CULTURA LATINA</w:t>
      </w:r>
    </w:p>
    <w:p w14:paraId="0698D9D0" w14:textId="77777777" w:rsidR="005F1C19" w:rsidRPr="00E90119" w:rsidRDefault="005F1C19" w:rsidP="005F1C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0E8B1A4" w14:textId="77777777" w:rsidR="005F1C19" w:rsidRPr="00E90119" w:rsidRDefault="005F1C19" w:rsidP="005F1C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E90119">
        <w:rPr>
          <w:rFonts w:ascii="Arial" w:eastAsia="Times New Roman" w:hAnsi="Arial" w:cs="Arial"/>
          <w:sz w:val="24"/>
          <w:szCs w:val="24"/>
          <w:lang w:eastAsia="it-IT"/>
        </w:rPr>
        <w:t>Professoressa ROSSELLA GATTINONI</w:t>
      </w:r>
    </w:p>
    <w:p w14:paraId="69F3B971" w14:textId="77777777" w:rsidR="00EA5337" w:rsidRPr="00E90119" w:rsidRDefault="00EA5337" w:rsidP="00EA5337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14:paraId="461E0E39" w14:textId="77777777" w:rsidR="00EA5337" w:rsidRPr="00E90119" w:rsidRDefault="00EA5337" w:rsidP="00EA5337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0"/>
          <w:szCs w:val="20"/>
          <w:lang w:eastAsia="it-IT"/>
        </w:rPr>
      </w:pPr>
      <w:r w:rsidRPr="00E90119">
        <w:rPr>
          <w:rFonts w:ascii="Arial" w:hAnsi="Arial" w:cs="Arial"/>
          <w:b/>
          <w:bCs/>
          <w:sz w:val="20"/>
          <w:szCs w:val="20"/>
          <w:lang w:eastAsia="it-IT"/>
        </w:rPr>
        <w:t>LIBRI IN ADOZIONE</w:t>
      </w:r>
    </w:p>
    <w:p w14:paraId="0A14894F" w14:textId="77777777" w:rsidR="00EA5337" w:rsidRPr="00E90119" w:rsidRDefault="00EA5337" w:rsidP="00EA5337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8"/>
        <w:gridCol w:w="4397"/>
        <w:gridCol w:w="663"/>
        <w:gridCol w:w="2118"/>
      </w:tblGrid>
      <w:tr w:rsidR="00EA5337" w:rsidRPr="00E90119" w14:paraId="4A29B52F" w14:textId="77777777" w:rsidTr="00F84F2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650E" w14:textId="77777777" w:rsidR="00EA5337" w:rsidRPr="00E90119" w:rsidRDefault="00EA5337" w:rsidP="00E3565A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9011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>AUTORE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9D41" w14:textId="77777777" w:rsidR="00EA5337" w:rsidRPr="00E90119" w:rsidRDefault="00EA5337" w:rsidP="00E3565A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9011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EB848" w14:textId="77777777" w:rsidR="00EA5337" w:rsidRPr="00E90119" w:rsidRDefault="00EA5337" w:rsidP="00E356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E9011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VOL.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06AAF" w14:textId="77777777" w:rsidR="00EA5337" w:rsidRPr="00E90119" w:rsidRDefault="00EA5337" w:rsidP="00E3565A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E9011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>CASA EDITRICE</w:t>
            </w:r>
          </w:p>
        </w:tc>
      </w:tr>
      <w:tr w:rsidR="00EA5337" w:rsidRPr="00E90119" w14:paraId="456B8C92" w14:textId="77777777" w:rsidTr="00F84F2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9E59" w14:textId="42F26FA2" w:rsidR="00EA5337" w:rsidRPr="00E90119" w:rsidRDefault="00CF2540" w:rsidP="00E3565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E90119">
              <w:rPr>
                <w:rFonts w:ascii="Arial" w:hAnsi="Arial" w:cs="Arial"/>
                <w:sz w:val="20"/>
                <w:szCs w:val="20"/>
                <w:lang w:eastAsia="it-IT"/>
              </w:rPr>
              <w:t>M</w:t>
            </w:r>
            <w:r w:rsidR="00232E80" w:rsidRPr="00E90119">
              <w:rPr>
                <w:rFonts w:ascii="Arial" w:hAnsi="Arial" w:cs="Arial"/>
                <w:sz w:val="20"/>
                <w:szCs w:val="20"/>
                <w:lang w:eastAsia="it-IT"/>
              </w:rPr>
              <w:t>. P. CIUFFARELLA</w:t>
            </w:r>
            <w:r w:rsidR="001C5742" w:rsidRPr="00E90119">
              <w:rPr>
                <w:rFonts w:ascii="Arial" w:hAnsi="Arial" w:cs="Arial"/>
                <w:sz w:val="20"/>
                <w:szCs w:val="20"/>
                <w:lang w:eastAsia="it-IT"/>
              </w:rPr>
              <w:t xml:space="preserve"> A. DIOTTI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80BD" w14:textId="77777777" w:rsidR="00EA5337" w:rsidRPr="00E90119" w:rsidRDefault="00EA5337" w:rsidP="00E3565A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eastAsia="it-IT"/>
              </w:rPr>
            </w:pPr>
          </w:p>
          <w:p w14:paraId="5A7ACCA4" w14:textId="2774938E" w:rsidR="00EA5337" w:rsidRPr="00E90119" w:rsidRDefault="000610A3" w:rsidP="00E356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it-IT"/>
              </w:rPr>
            </w:pPr>
            <w:proofErr w:type="spellStart"/>
            <w:r w:rsidRPr="00E90119">
              <w:rPr>
                <w:rFonts w:ascii="Arial" w:hAnsi="Arial" w:cs="Arial"/>
                <w:i/>
                <w:iCs/>
                <w:sz w:val="20"/>
                <w:szCs w:val="20"/>
                <w:lang w:eastAsia="it-IT"/>
              </w:rPr>
              <w:t>In</w:t>
            </w:r>
            <w:r w:rsidR="00DC7F81" w:rsidRPr="00E90119">
              <w:rPr>
                <w:rFonts w:ascii="Arial" w:hAnsi="Arial" w:cs="Arial"/>
                <w:i/>
                <w:iCs/>
                <w:sz w:val="20"/>
                <w:szCs w:val="20"/>
                <w:lang w:eastAsia="it-IT"/>
              </w:rPr>
              <w:t>G</w:t>
            </w:r>
            <w:r w:rsidRPr="00E90119">
              <w:rPr>
                <w:rFonts w:ascii="Arial" w:hAnsi="Arial" w:cs="Arial"/>
                <w:i/>
                <w:iCs/>
                <w:sz w:val="20"/>
                <w:szCs w:val="20"/>
                <w:lang w:eastAsia="it-IT"/>
              </w:rPr>
              <w:t>enio</w:t>
            </w:r>
            <w:proofErr w:type="spellEnd"/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A4B1" w14:textId="77777777" w:rsidR="00EA5337" w:rsidRPr="00E90119" w:rsidRDefault="00EA5337" w:rsidP="00E35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14:paraId="70FFF077" w14:textId="7993F9CA" w:rsidR="00EA5337" w:rsidRPr="00E90119" w:rsidRDefault="00EA5337" w:rsidP="00E35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0117" w14:textId="30C35C0B" w:rsidR="00EA5337" w:rsidRPr="00E90119" w:rsidRDefault="00187C84" w:rsidP="00E35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E90119">
              <w:rPr>
                <w:rFonts w:ascii="Arial" w:hAnsi="Arial" w:cs="Arial"/>
                <w:sz w:val="20"/>
                <w:szCs w:val="20"/>
                <w:lang w:eastAsia="it-IT"/>
              </w:rPr>
              <w:t>Pearson</w:t>
            </w:r>
          </w:p>
        </w:tc>
      </w:tr>
      <w:tr w:rsidR="00EA5337" w:rsidRPr="00E90119" w14:paraId="6F674C96" w14:textId="77777777" w:rsidTr="00F84F2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724D7" w14:textId="77777777" w:rsidR="00EA5337" w:rsidRPr="00E90119" w:rsidRDefault="00EA5337" w:rsidP="00E3565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E90119">
              <w:rPr>
                <w:rFonts w:ascii="Arial" w:hAnsi="Arial" w:cs="Arial"/>
                <w:sz w:val="20"/>
                <w:szCs w:val="20"/>
                <w:lang w:eastAsia="it-IT"/>
              </w:rPr>
              <w:t>G. GARBARINO-L. PASQUARIELLO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D0A4B" w14:textId="3149BFD9" w:rsidR="00EA5337" w:rsidRPr="00E90119" w:rsidRDefault="00D17261" w:rsidP="00E356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it-IT"/>
              </w:rPr>
            </w:pPr>
            <w:proofErr w:type="spellStart"/>
            <w:r w:rsidRPr="00E90119">
              <w:rPr>
                <w:rFonts w:ascii="Arial" w:hAnsi="Arial" w:cs="Arial"/>
                <w:i/>
                <w:iCs/>
                <w:sz w:val="20"/>
                <w:szCs w:val="20"/>
                <w:lang w:eastAsia="it-IT"/>
              </w:rPr>
              <w:t>Vocant</w:t>
            </w:r>
            <w:proofErr w:type="spellEnd"/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D64F" w14:textId="0465C840" w:rsidR="00EA5337" w:rsidRPr="00E90119" w:rsidRDefault="00F84F21" w:rsidP="00E35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E90119">
              <w:rPr>
                <w:rFonts w:ascii="Arial" w:hAnsi="Arial" w:cs="Arial"/>
                <w:sz w:val="20"/>
                <w:szCs w:val="20"/>
                <w:lang w:eastAsia="it-IT"/>
              </w:rPr>
              <w:t>1</w:t>
            </w:r>
          </w:p>
          <w:p w14:paraId="5F4A6BB0" w14:textId="3CE2B69E" w:rsidR="00EA5337" w:rsidRPr="00E90119" w:rsidRDefault="00EA5337" w:rsidP="00E35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3AB8" w14:textId="77777777" w:rsidR="00EA5337" w:rsidRPr="00E90119" w:rsidRDefault="00EA5337" w:rsidP="00E35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14:paraId="67638161" w14:textId="77777777" w:rsidR="00EA5337" w:rsidRPr="00E90119" w:rsidRDefault="00EA5337" w:rsidP="00E35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E90119">
              <w:rPr>
                <w:rFonts w:ascii="Arial" w:hAnsi="Arial" w:cs="Arial"/>
                <w:sz w:val="20"/>
                <w:szCs w:val="20"/>
                <w:lang w:eastAsia="it-IT"/>
              </w:rPr>
              <w:t>Paravia</w:t>
            </w:r>
          </w:p>
        </w:tc>
      </w:tr>
    </w:tbl>
    <w:p w14:paraId="68F21B56" w14:textId="77777777" w:rsidR="00EA5337" w:rsidRPr="00E90119" w:rsidRDefault="00EA5337" w:rsidP="00EA533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it-IT"/>
        </w:rPr>
      </w:pPr>
    </w:p>
    <w:p w14:paraId="2B0FB465" w14:textId="77777777" w:rsidR="00EA5337" w:rsidRPr="00E90119" w:rsidRDefault="00EA5337" w:rsidP="00B41B73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E90119">
        <w:rPr>
          <w:rFonts w:ascii="Arial" w:hAnsi="Arial" w:cs="Arial"/>
          <w:b/>
          <w:i/>
          <w:sz w:val="24"/>
          <w:szCs w:val="24"/>
        </w:rPr>
        <w:t>PREMESSA</w:t>
      </w:r>
    </w:p>
    <w:p w14:paraId="65F24455" w14:textId="77777777" w:rsidR="006F131E" w:rsidRPr="00E90119" w:rsidRDefault="00EA5337" w:rsidP="00B41B73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E90119">
        <w:rPr>
          <w:rFonts w:ascii="Arial" w:hAnsi="Arial" w:cs="Arial"/>
          <w:b/>
          <w:i/>
          <w:sz w:val="24"/>
          <w:szCs w:val="24"/>
        </w:rPr>
        <w:t xml:space="preserve">Il programma è declinato secondo le indicazioni del Parlamento Europeo e del Consiglio del 2006 e secondo il Decreto Ministeriale del 22 </w:t>
      </w:r>
      <w:proofErr w:type="gramStart"/>
      <w:r w:rsidRPr="00E90119">
        <w:rPr>
          <w:rFonts w:ascii="Arial" w:hAnsi="Arial" w:cs="Arial"/>
          <w:b/>
          <w:i/>
          <w:sz w:val="24"/>
          <w:szCs w:val="24"/>
        </w:rPr>
        <w:t>Agosto</w:t>
      </w:r>
      <w:proofErr w:type="gramEnd"/>
      <w:r w:rsidRPr="00E90119">
        <w:rPr>
          <w:rFonts w:ascii="Arial" w:hAnsi="Arial" w:cs="Arial"/>
          <w:b/>
          <w:i/>
          <w:sz w:val="24"/>
          <w:szCs w:val="24"/>
        </w:rPr>
        <w:t xml:space="preserve"> 2007, a cui si rimanda per la definizione di conoscenze, abilità e competenze.</w:t>
      </w:r>
      <w:r w:rsidR="006F131E" w:rsidRPr="00E90119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14884DBA" w14:textId="31209AE1" w:rsidR="00EA5337" w:rsidRPr="00E90119" w:rsidRDefault="006F131E" w:rsidP="00B41B73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E90119">
        <w:rPr>
          <w:rFonts w:ascii="Arial" w:hAnsi="Arial" w:cs="Arial"/>
          <w:b/>
          <w:i/>
          <w:sz w:val="24"/>
          <w:szCs w:val="24"/>
        </w:rPr>
        <w:t xml:space="preserve">La programmazione per competenze è stata consegnata a inizio anno scolastico, secondo quanto deliberato nel Dipartimento di Lettere </w:t>
      </w:r>
    </w:p>
    <w:p w14:paraId="4AE27CE9" w14:textId="77777777" w:rsidR="00B41B73" w:rsidRPr="00E90119" w:rsidRDefault="00B41B73" w:rsidP="00B41B73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14:paraId="559BB613" w14:textId="55B292E3" w:rsidR="00EA5337" w:rsidRPr="00E90119" w:rsidRDefault="006F131E" w:rsidP="00EA5337">
      <w:pPr>
        <w:pStyle w:val="Nessunaspaziatura"/>
        <w:jc w:val="both"/>
        <w:rPr>
          <w:rFonts w:ascii="Arial" w:hAnsi="Arial" w:cs="Arial"/>
          <w:b/>
          <w:bCs/>
          <w:sz w:val="24"/>
          <w:szCs w:val="24"/>
        </w:rPr>
      </w:pPr>
      <w:r w:rsidRPr="00E90119">
        <w:rPr>
          <w:rFonts w:ascii="Arial" w:hAnsi="Arial" w:cs="Arial"/>
          <w:b/>
          <w:bCs/>
          <w:sz w:val="24"/>
          <w:szCs w:val="24"/>
        </w:rPr>
        <w:t>CONTENUTI SVOLTI</w:t>
      </w:r>
    </w:p>
    <w:p w14:paraId="3EBA0274" w14:textId="77777777" w:rsidR="006F131E" w:rsidRPr="00E90119" w:rsidRDefault="006F131E" w:rsidP="00EA5337">
      <w:pPr>
        <w:pStyle w:val="Nessunaspaziatura"/>
        <w:jc w:val="both"/>
        <w:rPr>
          <w:rFonts w:ascii="Arial" w:hAnsi="Arial" w:cs="Arial"/>
          <w:sz w:val="24"/>
          <w:szCs w:val="24"/>
        </w:rPr>
      </w:pPr>
    </w:p>
    <w:p w14:paraId="292511C5" w14:textId="77777777" w:rsidR="0035727A" w:rsidRPr="00E90119" w:rsidRDefault="00EA5337" w:rsidP="0035727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  <w:r w:rsidRPr="00E90119">
        <w:rPr>
          <w:rFonts w:ascii="Arial" w:hAnsi="Arial" w:cs="Arial"/>
          <w:b/>
          <w:bCs/>
          <w:sz w:val="24"/>
          <w:szCs w:val="24"/>
          <w:lang w:eastAsia="it-IT"/>
        </w:rPr>
        <w:t>Lingua</w:t>
      </w:r>
    </w:p>
    <w:p w14:paraId="1A992D9E" w14:textId="77777777" w:rsidR="0035727A" w:rsidRPr="00E90119" w:rsidRDefault="0035727A" w:rsidP="0035727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14:paraId="71973B32" w14:textId="25F6EA77" w:rsidR="00EA5337" w:rsidRPr="00E90119" w:rsidRDefault="0035727A" w:rsidP="0035727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  <w:r w:rsidRPr="00E90119">
        <w:rPr>
          <w:rFonts w:ascii="Arial" w:hAnsi="Arial" w:cs="Arial"/>
          <w:sz w:val="24"/>
          <w:szCs w:val="24"/>
          <w:lang w:eastAsia="it-IT"/>
        </w:rPr>
        <w:t xml:space="preserve">La </w:t>
      </w:r>
      <w:r w:rsidR="00EA5337" w:rsidRPr="00E90119">
        <w:rPr>
          <w:rFonts w:ascii="Arial" w:hAnsi="Arial" w:cs="Arial"/>
          <w:sz w:val="24"/>
          <w:szCs w:val="24"/>
          <w:lang w:eastAsia="it-IT"/>
        </w:rPr>
        <w:t>morfologia di nome, aggettivo, pronome e verbo</w:t>
      </w:r>
      <w:r w:rsidRPr="00E90119">
        <w:rPr>
          <w:rFonts w:ascii="Arial" w:hAnsi="Arial" w:cs="Arial"/>
          <w:sz w:val="24"/>
          <w:szCs w:val="24"/>
          <w:lang w:eastAsia="it-IT"/>
        </w:rPr>
        <w:t>, la sintassi del periodo latino nelle sue strutture fondamentali</w:t>
      </w:r>
    </w:p>
    <w:p w14:paraId="51C6D1DE" w14:textId="77777777" w:rsidR="00EA5337" w:rsidRPr="00E90119" w:rsidRDefault="00EA5337" w:rsidP="00EA53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14:paraId="536E1048" w14:textId="77777777" w:rsidR="00EA5337" w:rsidRPr="00E90119" w:rsidRDefault="00EA5337" w:rsidP="00EA53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  <w:r w:rsidRPr="00E90119">
        <w:rPr>
          <w:rFonts w:ascii="Arial" w:hAnsi="Arial" w:cs="Arial"/>
          <w:b/>
          <w:bCs/>
          <w:sz w:val="24"/>
          <w:szCs w:val="24"/>
          <w:lang w:eastAsia="it-IT"/>
        </w:rPr>
        <w:t>Cultura</w:t>
      </w:r>
    </w:p>
    <w:p w14:paraId="407383CE" w14:textId="77777777" w:rsidR="00EA5337" w:rsidRPr="00E90119" w:rsidRDefault="00EA5337" w:rsidP="00EA53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  <w:r w:rsidRPr="00E90119">
        <w:rPr>
          <w:rFonts w:ascii="Arial" w:hAnsi="Arial" w:cs="Arial"/>
          <w:sz w:val="24"/>
          <w:szCs w:val="24"/>
          <w:lang w:eastAsia="it-IT"/>
        </w:rPr>
        <w:t xml:space="preserve">Conoscere i testi più significativi della latinità, dalle origini all’età augustea, attraverso gli autori e i generi più rilevanti (l’epica arcaica; Ennio (frammenti in lingua), il teatro: Plauto e Terenzio; Catullo, Cesare e Cicerone). </w:t>
      </w:r>
    </w:p>
    <w:p w14:paraId="2A945406" w14:textId="77777777" w:rsidR="00EA5337" w:rsidRPr="00E90119" w:rsidRDefault="00EA5337" w:rsidP="00EA53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14:paraId="10331DBE" w14:textId="77777777" w:rsidR="00EA5337" w:rsidRPr="00E90119" w:rsidRDefault="00EA5337" w:rsidP="00EA53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14:paraId="1408C157" w14:textId="77777777" w:rsidR="00EA5337" w:rsidRPr="00E90119" w:rsidRDefault="00EA5337" w:rsidP="00EA53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  <w:r w:rsidRPr="00E90119">
        <w:rPr>
          <w:rFonts w:ascii="Arial" w:hAnsi="Arial" w:cs="Arial"/>
          <w:b/>
          <w:bCs/>
          <w:sz w:val="24"/>
          <w:szCs w:val="24"/>
          <w:lang w:eastAsia="it-IT"/>
        </w:rPr>
        <w:t>Come da decisione di Dipartimento</w:t>
      </w:r>
      <w:r w:rsidR="007B393D" w:rsidRPr="00E90119">
        <w:rPr>
          <w:rFonts w:ascii="Arial" w:hAnsi="Arial" w:cs="Arial"/>
          <w:b/>
          <w:bCs/>
          <w:sz w:val="24"/>
          <w:szCs w:val="24"/>
          <w:lang w:eastAsia="it-IT"/>
        </w:rPr>
        <w:t xml:space="preserve">, </w:t>
      </w:r>
      <w:r w:rsidRPr="00E90119">
        <w:rPr>
          <w:rFonts w:ascii="Arial" w:hAnsi="Arial" w:cs="Arial"/>
          <w:b/>
          <w:bCs/>
          <w:sz w:val="24"/>
          <w:szCs w:val="24"/>
          <w:lang w:eastAsia="it-IT"/>
        </w:rPr>
        <w:t>l’intero trimestre viene impiegato per il rafforzamento/ completamento/ recupero delle competenze grammaticali</w:t>
      </w:r>
    </w:p>
    <w:p w14:paraId="2EEDECBD" w14:textId="77777777" w:rsidR="00EA5337" w:rsidRPr="00E90119" w:rsidRDefault="00EA5337" w:rsidP="00EA53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14:paraId="789FE918" w14:textId="20727CA1" w:rsidR="00EA5337" w:rsidRPr="00E90119" w:rsidRDefault="00EA5337" w:rsidP="00EA5337">
      <w:pPr>
        <w:pStyle w:val="Nessunaspaziatura"/>
        <w:jc w:val="both"/>
        <w:rPr>
          <w:rFonts w:ascii="Arial" w:hAnsi="Arial" w:cs="Arial"/>
          <w:b/>
          <w:bCs/>
          <w:sz w:val="24"/>
          <w:szCs w:val="24"/>
        </w:rPr>
      </w:pPr>
      <w:r w:rsidRPr="00E90119">
        <w:rPr>
          <w:rFonts w:ascii="Arial" w:hAnsi="Arial" w:cs="Arial"/>
          <w:b/>
          <w:bCs/>
          <w:sz w:val="24"/>
          <w:szCs w:val="24"/>
        </w:rPr>
        <w:t>Grammatica (Trimestre)</w:t>
      </w:r>
    </w:p>
    <w:p w14:paraId="29BE4724" w14:textId="77777777" w:rsidR="00EA5337" w:rsidRPr="00E90119" w:rsidRDefault="00EA5337" w:rsidP="00EA53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eastAsia="it-IT"/>
        </w:rPr>
      </w:pPr>
    </w:p>
    <w:p w14:paraId="03BBE8A7" w14:textId="1B6966DF" w:rsidR="00EA5337" w:rsidRPr="00E90119" w:rsidRDefault="00831241" w:rsidP="00EA5337">
      <w:pPr>
        <w:pStyle w:val="Nessunaspaziatura"/>
        <w:jc w:val="both"/>
        <w:rPr>
          <w:rFonts w:ascii="Arial" w:hAnsi="Arial" w:cs="Arial"/>
          <w:bCs/>
          <w:sz w:val="24"/>
          <w:szCs w:val="24"/>
        </w:rPr>
      </w:pPr>
      <w:r w:rsidRPr="00E90119">
        <w:rPr>
          <w:rFonts w:ascii="Arial" w:hAnsi="Arial" w:cs="Arial"/>
          <w:bCs/>
          <w:sz w:val="24"/>
          <w:szCs w:val="24"/>
        </w:rPr>
        <w:t xml:space="preserve">Completamento </w:t>
      </w:r>
      <w:r w:rsidR="00531A31" w:rsidRPr="00E90119">
        <w:rPr>
          <w:rFonts w:ascii="Arial" w:hAnsi="Arial" w:cs="Arial"/>
          <w:bCs/>
          <w:sz w:val="24"/>
          <w:szCs w:val="24"/>
        </w:rPr>
        <w:t xml:space="preserve">dello studio della morfologia. </w:t>
      </w:r>
      <w:r w:rsidR="00EA5337" w:rsidRPr="00E90119">
        <w:rPr>
          <w:rFonts w:ascii="Arial" w:hAnsi="Arial" w:cs="Arial"/>
          <w:bCs/>
          <w:sz w:val="24"/>
          <w:szCs w:val="24"/>
        </w:rPr>
        <w:t>Ripasso</w:t>
      </w:r>
      <w:r w:rsidR="005F1C19" w:rsidRPr="00E90119">
        <w:rPr>
          <w:rFonts w:ascii="Arial" w:hAnsi="Arial" w:cs="Arial"/>
          <w:bCs/>
          <w:sz w:val="24"/>
          <w:szCs w:val="24"/>
        </w:rPr>
        <w:t xml:space="preserve"> e approfondimento</w:t>
      </w:r>
      <w:r w:rsidR="00EA5337" w:rsidRPr="00E90119">
        <w:rPr>
          <w:rFonts w:ascii="Arial" w:hAnsi="Arial" w:cs="Arial"/>
          <w:bCs/>
          <w:sz w:val="24"/>
          <w:szCs w:val="24"/>
        </w:rPr>
        <w:t xml:space="preserve"> dei costrutti più significativi di carattere morfo-sintattico</w:t>
      </w:r>
      <w:r w:rsidR="00531A31" w:rsidRPr="00E90119">
        <w:rPr>
          <w:rFonts w:ascii="Arial" w:hAnsi="Arial" w:cs="Arial"/>
          <w:bCs/>
          <w:sz w:val="24"/>
          <w:szCs w:val="24"/>
        </w:rPr>
        <w:t>.</w:t>
      </w:r>
    </w:p>
    <w:p w14:paraId="450FD5D0" w14:textId="7A36AC46" w:rsidR="00531A31" w:rsidRPr="00E90119" w:rsidRDefault="00531A31" w:rsidP="00EA5337">
      <w:pPr>
        <w:pStyle w:val="Nessunaspaziatura"/>
        <w:jc w:val="both"/>
        <w:rPr>
          <w:rFonts w:ascii="Arial" w:hAnsi="Arial" w:cs="Arial"/>
          <w:bCs/>
          <w:sz w:val="24"/>
          <w:szCs w:val="24"/>
        </w:rPr>
      </w:pPr>
      <w:r w:rsidRPr="00E90119">
        <w:rPr>
          <w:rFonts w:ascii="Arial" w:hAnsi="Arial" w:cs="Arial"/>
          <w:bCs/>
          <w:sz w:val="24"/>
          <w:szCs w:val="24"/>
        </w:rPr>
        <w:t>-</w:t>
      </w:r>
      <w:r w:rsidR="001F1DDE" w:rsidRPr="00E90119">
        <w:rPr>
          <w:rFonts w:ascii="Arial" w:hAnsi="Arial" w:cs="Arial"/>
          <w:bCs/>
          <w:sz w:val="24"/>
          <w:szCs w:val="24"/>
        </w:rPr>
        <w:t>Verbi anomali</w:t>
      </w:r>
    </w:p>
    <w:p w14:paraId="15C86628" w14:textId="49B4A546" w:rsidR="001F1DDE" w:rsidRPr="00E90119" w:rsidRDefault="001F1DDE" w:rsidP="00EA5337">
      <w:pPr>
        <w:pStyle w:val="Nessunaspaziatura"/>
        <w:jc w:val="both"/>
        <w:rPr>
          <w:rFonts w:ascii="Arial" w:hAnsi="Arial" w:cs="Arial"/>
          <w:bCs/>
          <w:sz w:val="24"/>
          <w:szCs w:val="24"/>
        </w:rPr>
      </w:pPr>
      <w:r w:rsidRPr="00E90119">
        <w:rPr>
          <w:rFonts w:ascii="Arial" w:hAnsi="Arial" w:cs="Arial"/>
          <w:bCs/>
          <w:sz w:val="24"/>
          <w:szCs w:val="24"/>
        </w:rPr>
        <w:t>-</w:t>
      </w:r>
      <w:r w:rsidR="009964DD" w:rsidRPr="00E90119">
        <w:rPr>
          <w:rFonts w:ascii="Arial" w:hAnsi="Arial" w:cs="Arial"/>
          <w:bCs/>
          <w:sz w:val="24"/>
          <w:szCs w:val="24"/>
        </w:rPr>
        <w:t>La proposizione interrogativa indiretta</w:t>
      </w:r>
    </w:p>
    <w:p w14:paraId="3FF19E72" w14:textId="2FA2FA67" w:rsidR="009964DD" w:rsidRPr="00E90119" w:rsidRDefault="009964DD" w:rsidP="00EA5337">
      <w:pPr>
        <w:pStyle w:val="Nessunaspaziatura"/>
        <w:jc w:val="both"/>
        <w:rPr>
          <w:rFonts w:ascii="Arial" w:hAnsi="Arial" w:cs="Arial"/>
          <w:bCs/>
          <w:sz w:val="24"/>
          <w:szCs w:val="24"/>
        </w:rPr>
      </w:pPr>
      <w:r w:rsidRPr="00E90119">
        <w:rPr>
          <w:rFonts w:ascii="Arial" w:hAnsi="Arial" w:cs="Arial"/>
          <w:bCs/>
          <w:sz w:val="24"/>
          <w:szCs w:val="24"/>
        </w:rPr>
        <w:t>-La proposizione relativa impropria</w:t>
      </w:r>
    </w:p>
    <w:p w14:paraId="2F592220" w14:textId="549777C4" w:rsidR="00357396" w:rsidRPr="00E90119" w:rsidRDefault="00357396" w:rsidP="00EA5337">
      <w:pPr>
        <w:pStyle w:val="Nessunaspaziatura"/>
        <w:jc w:val="both"/>
        <w:rPr>
          <w:rFonts w:ascii="Arial" w:hAnsi="Arial" w:cs="Arial"/>
          <w:bCs/>
          <w:sz w:val="24"/>
          <w:szCs w:val="24"/>
        </w:rPr>
      </w:pPr>
      <w:r w:rsidRPr="00E90119">
        <w:rPr>
          <w:rFonts w:ascii="Arial" w:hAnsi="Arial" w:cs="Arial"/>
          <w:bCs/>
          <w:sz w:val="24"/>
          <w:szCs w:val="24"/>
        </w:rPr>
        <w:t>-</w:t>
      </w:r>
      <w:r w:rsidR="001534B3" w:rsidRPr="00E90119">
        <w:rPr>
          <w:rFonts w:ascii="Arial" w:hAnsi="Arial" w:cs="Arial"/>
          <w:bCs/>
          <w:sz w:val="24"/>
          <w:szCs w:val="24"/>
        </w:rPr>
        <w:t>Il gerundio, il gerundivo, il supino. La perifrastica passiva</w:t>
      </w:r>
    </w:p>
    <w:p w14:paraId="10C06CB9" w14:textId="77777777" w:rsidR="00EA5337" w:rsidRPr="00E90119" w:rsidRDefault="00EA5337" w:rsidP="00EA5337">
      <w:pPr>
        <w:pStyle w:val="Nessunaspaziatura"/>
        <w:jc w:val="both"/>
        <w:rPr>
          <w:rFonts w:ascii="Arial" w:hAnsi="Arial" w:cs="Arial"/>
          <w:b/>
          <w:bCs/>
          <w:sz w:val="24"/>
          <w:szCs w:val="24"/>
        </w:rPr>
      </w:pPr>
    </w:p>
    <w:p w14:paraId="4117AD1B" w14:textId="77777777" w:rsidR="00EA5337" w:rsidRPr="00E90119" w:rsidRDefault="00EA5337" w:rsidP="00EA5337">
      <w:pPr>
        <w:pStyle w:val="Nessunaspaziatura"/>
        <w:jc w:val="both"/>
        <w:rPr>
          <w:rFonts w:ascii="Arial" w:hAnsi="Arial" w:cs="Arial"/>
          <w:b/>
          <w:bCs/>
          <w:sz w:val="24"/>
          <w:szCs w:val="24"/>
        </w:rPr>
      </w:pPr>
      <w:r w:rsidRPr="00E90119">
        <w:rPr>
          <w:rFonts w:ascii="Arial" w:hAnsi="Arial" w:cs="Arial"/>
          <w:b/>
          <w:bCs/>
          <w:sz w:val="24"/>
          <w:szCs w:val="24"/>
        </w:rPr>
        <w:t>Storia letteraria (</w:t>
      </w:r>
      <w:proofErr w:type="spellStart"/>
      <w:r w:rsidRPr="00E90119">
        <w:rPr>
          <w:rFonts w:ascii="Arial" w:hAnsi="Arial" w:cs="Arial"/>
          <w:b/>
          <w:bCs/>
          <w:sz w:val="24"/>
          <w:szCs w:val="24"/>
        </w:rPr>
        <w:t>Pentamestre</w:t>
      </w:r>
      <w:proofErr w:type="spellEnd"/>
      <w:r w:rsidRPr="00E90119">
        <w:rPr>
          <w:rFonts w:ascii="Arial" w:hAnsi="Arial" w:cs="Arial"/>
          <w:b/>
          <w:bCs/>
          <w:sz w:val="24"/>
          <w:szCs w:val="24"/>
        </w:rPr>
        <w:t>)</w:t>
      </w:r>
    </w:p>
    <w:p w14:paraId="4458AB9E" w14:textId="77777777" w:rsidR="00EA5337" w:rsidRPr="00E90119" w:rsidRDefault="00EA5337" w:rsidP="00EA53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eastAsia="it-IT"/>
        </w:rPr>
      </w:pPr>
    </w:p>
    <w:p w14:paraId="18BC98D4" w14:textId="77777777" w:rsidR="00EA5337" w:rsidRPr="00E90119" w:rsidRDefault="00EA5337" w:rsidP="00EA5337">
      <w:pPr>
        <w:pStyle w:val="Nessunaspaziatur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Produzione, circolazione e tradizione dei testi antichi</w:t>
      </w:r>
    </w:p>
    <w:p w14:paraId="163FBAFC" w14:textId="77777777" w:rsidR="00EA5337" w:rsidRPr="00E90119" w:rsidRDefault="00EA5337" w:rsidP="00EA5337">
      <w:pPr>
        <w:pStyle w:val="Nessunaspaziatur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Le forme preletterarie orali e i primi documenti scritti</w:t>
      </w:r>
    </w:p>
    <w:p w14:paraId="25F51157" w14:textId="77777777" w:rsidR="00EA5337" w:rsidRPr="00E90119" w:rsidRDefault="00EA5337" w:rsidP="00EA5337">
      <w:pPr>
        <w:pStyle w:val="Nessunaspaziatur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La letteratura delle origini: oratoria, teatro e poesia: Livio Andronico, Nevio</w:t>
      </w:r>
    </w:p>
    <w:p w14:paraId="45A70E7F" w14:textId="5A237ABA" w:rsidR="00EA5337" w:rsidRPr="00E90119" w:rsidRDefault="00EA5337" w:rsidP="00EA5337">
      <w:pPr>
        <w:pStyle w:val="Nessunaspaziatura"/>
        <w:numPr>
          <w:ilvl w:val="0"/>
          <w:numId w:val="6"/>
        </w:numPr>
        <w:tabs>
          <w:tab w:val="left" w:pos="1698"/>
        </w:tabs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Plauto</w:t>
      </w:r>
      <w:r w:rsidR="00F85384" w:rsidRPr="00E90119">
        <w:rPr>
          <w:rFonts w:ascii="Arial" w:hAnsi="Arial" w:cs="Arial"/>
          <w:sz w:val="24"/>
          <w:szCs w:val="24"/>
        </w:rPr>
        <w:t xml:space="preserve"> e Terenzio</w:t>
      </w:r>
    </w:p>
    <w:p w14:paraId="34E3FA73" w14:textId="77777777" w:rsidR="00EA5337" w:rsidRPr="00E90119" w:rsidRDefault="00EA5337" w:rsidP="00EA5337">
      <w:pPr>
        <w:pStyle w:val="Nessunaspaziatur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L’evoluzione dell’epica e gli inizi della storiografia: Ennio e Catone</w:t>
      </w:r>
    </w:p>
    <w:p w14:paraId="477F788E" w14:textId="0E6270EC" w:rsidR="00EA5337" w:rsidRPr="00E90119" w:rsidRDefault="006673EE" w:rsidP="00EA5337">
      <w:pPr>
        <w:pStyle w:val="Nessunaspaziatur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 xml:space="preserve">L’età </w:t>
      </w:r>
      <w:r w:rsidR="00EA5337" w:rsidRPr="00E90119">
        <w:rPr>
          <w:rFonts w:ascii="Arial" w:hAnsi="Arial" w:cs="Arial"/>
          <w:sz w:val="24"/>
          <w:szCs w:val="24"/>
        </w:rPr>
        <w:t>di Cesare: il contesto storico e culturale</w:t>
      </w:r>
    </w:p>
    <w:p w14:paraId="0040BA2E" w14:textId="77777777" w:rsidR="007B393D" w:rsidRPr="00E90119" w:rsidRDefault="007B393D" w:rsidP="00EA5337">
      <w:pPr>
        <w:pStyle w:val="Nessunaspaziatur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 xml:space="preserve">La cultura e la letteratura nel I sec </w:t>
      </w:r>
      <w:proofErr w:type="gramStart"/>
      <w:r w:rsidRPr="00E90119">
        <w:rPr>
          <w:rFonts w:ascii="Arial" w:hAnsi="Arial" w:cs="Arial"/>
          <w:sz w:val="24"/>
          <w:szCs w:val="24"/>
        </w:rPr>
        <w:t>a.C..</w:t>
      </w:r>
      <w:proofErr w:type="gramEnd"/>
      <w:r w:rsidRPr="00E9011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E90119">
        <w:rPr>
          <w:rFonts w:ascii="Arial" w:hAnsi="Arial" w:cs="Arial"/>
          <w:i/>
          <w:sz w:val="24"/>
          <w:szCs w:val="24"/>
        </w:rPr>
        <w:t>poetae</w:t>
      </w:r>
      <w:proofErr w:type="spellEnd"/>
      <w:r w:rsidRPr="00E90119">
        <w:rPr>
          <w:rFonts w:ascii="Arial" w:hAnsi="Arial" w:cs="Arial"/>
          <w:i/>
          <w:sz w:val="24"/>
          <w:szCs w:val="24"/>
        </w:rPr>
        <w:t xml:space="preserve"> novi. </w:t>
      </w:r>
      <w:r w:rsidRPr="00E90119">
        <w:rPr>
          <w:rFonts w:ascii="Arial" w:hAnsi="Arial" w:cs="Arial"/>
          <w:sz w:val="24"/>
          <w:szCs w:val="24"/>
        </w:rPr>
        <w:t>Modelli greci</w:t>
      </w:r>
    </w:p>
    <w:p w14:paraId="4E331AFA" w14:textId="29526087" w:rsidR="00EA5337" w:rsidRPr="00E90119" w:rsidRDefault="00EA5337" w:rsidP="00EA5337">
      <w:pPr>
        <w:pStyle w:val="Nessunaspaziatur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Catullo (carmina più famosi in lingua)</w:t>
      </w:r>
    </w:p>
    <w:p w14:paraId="020BCFC1" w14:textId="2AFF4D6F" w:rsidR="009E6858" w:rsidRPr="00E90119" w:rsidRDefault="009E6858" w:rsidP="00EA5337">
      <w:pPr>
        <w:pStyle w:val="Nessunaspaziatur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Sallustio (</w:t>
      </w:r>
      <w:r w:rsidRPr="00E90119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E90119">
        <w:rPr>
          <w:rFonts w:ascii="Arial" w:hAnsi="Arial" w:cs="Arial"/>
          <w:i/>
          <w:iCs/>
          <w:sz w:val="24"/>
          <w:szCs w:val="24"/>
        </w:rPr>
        <w:t>Catilinae</w:t>
      </w:r>
      <w:proofErr w:type="spellEnd"/>
      <w:r w:rsidRPr="00E90119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E90119">
        <w:rPr>
          <w:rFonts w:ascii="Arial" w:hAnsi="Arial" w:cs="Arial"/>
          <w:i/>
          <w:iCs/>
          <w:sz w:val="24"/>
          <w:szCs w:val="24"/>
        </w:rPr>
        <w:t>coniuratione</w:t>
      </w:r>
      <w:proofErr w:type="spellEnd"/>
      <w:r w:rsidRPr="00E90119">
        <w:rPr>
          <w:rFonts w:ascii="Arial" w:hAnsi="Arial" w:cs="Arial"/>
          <w:sz w:val="24"/>
          <w:szCs w:val="24"/>
        </w:rPr>
        <w:t>)</w:t>
      </w:r>
    </w:p>
    <w:p w14:paraId="3B60AB34" w14:textId="66E12A6E" w:rsidR="009E6858" w:rsidRPr="00E90119" w:rsidRDefault="009E6858" w:rsidP="00EA5337">
      <w:pPr>
        <w:pStyle w:val="Nessunaspaziatur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Cicerone (oratoria)</w:t>
      </w:r>
    </w:p>
    <w:p w14:paraId="29CA134D" w14:textId="0720F7DD" w:rsidR="009E6858" w:rsidRPr="00E90119" w:rsidRDefault="009E6858" w:rsidP="00EA5337">
      <w:pPr>
        <w:pStyle w:val="Nessunaspaziatur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Cesare (</w:t>
      </w:r>
      <w:r w:rsidRPr="00E90119">
        <w:rPr>
          <w:rFonts w:ascii="Arial" w:hAnsi="Arial" w:cs="Arial"/>
          <w:i/>
          <w:iCs/>
          <w:sz w:val="24"/>
          <w:szCs w:val="24"/>
        </w:rPr>
        <w:t>De bello Gallico</w:t>
      </w:r>
      <w:r w:rsidRPr="00E90119">
        <w:rPr>
          <w:rFonts w:ascii="Arial" w:hAnsi="Arial" w:cs="Arial"/>
          <w:sz w:val="24"/>
          <w:szCs w:val="24"/>
        </w:rPr>
        <w:t>)</w:t>
      </w:r>
    </w:p>
    <w:p w14:paraId="7A203324" w14:textId="77777777" w:rsidR="006A4A2D" w:rsidRPr="00E90119" w:rsidRDefault="006A4A2D" w:rsidP="006A4A2D">
      <w:pPr>
        <w:pStyle w:val="Nessunaspaziatura"/>
        <w:jc w:val="both"/>
        <w:rPr>
          <w:rFonts w:ascii="Arial" w:hAnsi="Arial" w:cs="Arial"/>
          <w:sz w:val="24"/>
          <w:szCs w:val="24"/>
        </w:rPr>
      </w:pPr>
    </w:p>
    <w:p w14:paraId="5F57B30F" w14:textId="7CE15367" w:rsidR="006A4A2D" w:rsidRPr="00E90119" w:rsidRDefault="00570FD0" w:rsidP="006A4A2D">
      <w:pPr>
        <w:pStyle w:val="Nessunaspaziatura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90119">
        <w:rPr>
          <w:rFonts w:ascii="Arial" w:hAnsi="Arial" w:cs="Arial"/>
          <w:b/>
          <w:sz w:val="24"/>
          <w:szCs w:val="24"/>
          <w:u w:val="single"/>
        </w:rPr>
        <w:t>TESTI</w:t>
      </w:r>
    </w:p>
    <w:p w14:paraId="48019DCB" w14:textId="77777777" w:rsidR="007B393D" w:rsidRPr="00E90119" w:rsidRDefault="007B393D" w:rsidP="006A4A2D">
      <w:pPr>
        <w:pStyle w:val="Nessunaspaziatura"/>
        <w:jc w:val="both"/>
        <w:rPr>
          <w:rFonts w:ascii="Arial" w:hAnsi="Arial" w:cs="Arial"/>
          <w:sz w:val="24"/>
          <w:szCs w:val="24"/>
        </w:rPr>
      </w:pPr>
    </w:p>
    <w:p w14:paraId="34C766B0" w14:textId="4CB921D5" w:rsidR="00B41B73" w:rsidRPr="00E90119" w:rsidRDefault="006A4A2D" w:rsidP="006A4A2D">
      <w:pPr>
        <w:pStyle w:val="Nessunaspaziatura"/>
        <w:jc w:val="both"/>
        <w:rPr>
          <w:rFonts w:ascii="Arial" w:hAnsi="Arial" w:cs="Arial"/>
          <w:b/>
          <w:sz w:val="24"/>
          <w:szCs w:val="24"/>
        </w:rPr>
      </w:pPr>
      <w:r w:rsidRPr="00E90119">
        <w:rPr>
          <w:rFonts w:ascii="Arial" w:hAnsi="Arial" w:cs="Arial"/>
          <w:b/>
          <w:sz w:val="24"/>
          <w:szCs w:val="24"/>
        </w:rPr>
        <w:t>CATULLO</w:t>
      </w:r>
    </w:p>
    <w:p w14:paraId="00A2C968" w14:textId="0E4F7DE7" w:rsidR="007B3337" w:rsidRPr="00E90119" w:rsidRDefault="007B3337" w:rsidP="006A4A2D">
      <w:pPr>
        <w:pStyle w:val="Nessunaspaziatura"/>
        <w:jc w:val="both"/>
        <w:rPr>
          <w:rFonts w:ascii="Arial" w:hAnsi="Arial" w:cs="Arial"/>
          <w:bCs/>
          <w:sz w:val="24"/>
          <w:szCs w:val="24"/>
        </w:rPr>
      </w:pPr>
      <w:r w:rsidRPr="00E90119">
        <w:rPr>
          <w:rFonts w:ascii="Arial" w:hAnsi="Arial" w:cs="Arial"/>
          <w:bCs/>
          <w:sz w:val="24"/>
          <w:szCs w:val="24"/>
        </w:rPr>
        <w:t xml:space="preserve">Vita e opere. </w:t>
      </w:r>
      <w:r w:rsidR="00B41B73" w:rsidRPr="00E90119">
        <w:rPr>
          <w:rFonts w:ascii="Arial" w:hAnsi="Arial" w:cs="Arial"/>
          <w:bCs/>
          <w:sz w:val="24"/>
          <w:szCs w:val="24"/>
        </w:rPr>
        <w:t>La poetica. L’amore per Lesbia</w:t>
      </w:r>
    </w:p>
    <w:p w14:paraId="4451F623" w14:textId="77777777" w:rsidR="006A4A2D" w:rsidRPr="00E90119" w:rsidRDefault="006A4A2D" w:rsidP="006A4A2D">
      <w:pPr>
        <w:pStyle w:val="Nessunaspaziatura"/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 xml:space="preserve">Analisi e traduzione delle seguenti poesie </w:t>
      </w:r>
    </w:p>
    <w:p w14:paraId="175C767C" w14:textId="77777777" w:rsidR="006A4A2D" w:rsidRPr="00E90119" w:rsidRDefault="006A4A2D" w:rsidP="006A4A2D">
      <w:pPr>
        <w:pStyle w:val="Nessunaspaziatura"/>
        <w:jc w:val="both"/>
        <w:rPr>
          <w:rFonts w:ascii="Arial" w:hAnsi="Arial" w:cs="Arial"/>
          <w:sz w:val="24"/>
          <w:szCs w:val="24"/>
        </w:rPr>
      </w:pPr>
    </w:p>
    <w:p w14:paraId="146D7764" w14:textId="64431F88" w:rsidR="004B6AAD" w:rsidRPr="00E90119" w:rsidRDefault="004B6AAD" w:rsidP="006A4A2D">
      <w:pPr>
        <w:pStyle w:val="Nessunaspaziatura"/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b/>
          <w:bCs/>
          <w:sz w:val="24"/>
          <w:szCs w:val="24"/>
          <w:u w:val="single"/>
        </w:rPr>
        <w:t>In lingua</w:t>
      </w:r>
    </w:p>
    <w:p w14:paraId="513A22DA" w14:textId="46D7AF50" w:rsidR="00EA5337" w:rsidRPr="00E90119" w:rsidRDefault="006A4A2D" w:rsidP="00EA5337">
      <w:pPr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 xml:space="preserve">Da </w:t>
      </w:r>
      <w:r w:rsidRPr="00E90119">
        <w:rPr>
          <w:rFonts w:ascii="Arial" w:hAnsi="Arial" w:cs="Arial"/>
          <w:i/>
          <w:sz w:val="24"/>
          <w:szCs w:val="24"/>
        </w:rPr>
        <w:t>Liber</w:t>
      </w:r>
      <w:r w:rsidRPr="00E90119">
        <w:rPr>
          <w:rFonts w:ascii="Arial" w:hAnsi="Arial" w:cs="Arial"/>
          <w:sz w:val="24"/>
          <w:szCs w:val="24"/>
        </w:rPr>
        <w:t>, 1,</w:t>
      </w:r>
      <w:r w:rsidR="00D8531B" w:rsidRPr="00E90119">
        <w:rPr>
          <w:rFonts w:ascii="Arial" w:hAnsi="Arial" w:cs="Arial"/>
          <w:sz w:val="24"/>
          <w:szCs w:val="24"/>
        </w:rPr>
        <w:t xml:space="preserve"> </w:t>
      </w:r>
      <w:r w:rsidRPr="00E90119">
        <w:rPr>
          <w:rFonts w:ascii="Arial" w:hAnsi="Arial" w:cs="Arial"/>
          <w:sz w:val="24"/>
          <w:szCs w:val="24"/>
        </w:rPr>
        <w:t>5,</w:t>
      </w:r>
      <w:r w:rsidR="00CF7B3B" w:rsidRPr="00E90119">
        <w:rPr>
          <w:rFonts w:ascii="Arial" w:hAnsi="Arial" w:cs="Arial"/>
          <w:sz w:val="24"/>
          <w:szCs w:val="24"/>
        </w:rPr>
        <w:t>8,</w:t>
      </w:r>
      <w:r w:rsidRPr="00E90119">
        <w:rPr>
          <w:rFonts w:ascii="Arial" w:hAnsi="Arial" w:cs="Arial"/>
          <w:sz w:val="24"/>
          <w:szCs w:val="24"/>
        </w:rPr>
        <w:t>51</w:t>
      </w:r>
      <w:r w:rsidR="000F13AD" w:rsidRPr="00E90119">
        <w:rPr>
          <w:rFonts w:ascii="Arial" w:hAnsi="Arial" w:cs="Arial"/>
          <w:sz w:val="24"/>
          <w:szCs w:val="24"/>
        </w:rPr>
        <w:t>,</w:t>
      </w:r>
      <w:r w:rsidRPr="00E90119">
        <w:rPr>
          <w:rFonts w:ascii="Arial" w:hAnsi="Arial" w:cs="Arial"/>
          <w:sz w:val="24"/>
          <w:szCs w:val="24"/>
        </w:rPr>
        <w:t>72,85,101</w:t>
      </w:r>
    </w:p>
    <w:p w14:paraId="3E57DAB0" w14:textId="4689E75B" w:rsidR="006A4A2D" w:rsidRPr="00E90119" w:rsidRDefault="006A4A2D" w:rsidP="00B41B73">
      <w:pPr>
        <w:spacing w:after="0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 xml:space="preserve">*Approfondimento critico: il carme 101, </w:t>
      </w:r>
      <w:proofErr w:type="spellStart"/>
      <w:r w:rsidRPr="00E90119">
        <w:rPr>
          <w:rFonts w:ascii="Arial" w:hAnsi="Arial" w:cs="Arial"/>
          <w:sz w:val="24"/>
          <w:szCs w:val="24"/>
        </w:rPr>
        <w:t>cfr</w:t>
      </w:r>
      <w:proofErr w:type="spellEnd"/>
      <w:r w:rsidRPr="00E90119">
        <w:rPr>
          <w:rFonts w:ascii="Arial" w:hAnsi="Arial" w:cs="Arial"/>
          <w:sz w:val="24"/>
          <w:szCs w:val="24"/>
        </w:rPr>
        <w:t xml:space="preserve"> con Foscolo </w:t>
      </w:r>
    </w:p>
    <w:p w14:paraId="32184E70" w14:textId="7D9D99F6" w:rsidR="00B41B73" w:rsidRPr="00E90119" w:rsidRDefault="00B41B73" w:rsidP="00B41B73">
      <w:pPr>
        <w:spacing w:after="0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* La condizione della donna romana in una società maschilista</w:t>
      </w:r>
    </w:p>
    <w:p w14:paraId="5CF86FB9" w14:textId="77777777" w:rsidR="00D17261" w:rsidRPr="00E90119" w:rsidRDefault="00D17261" w:rsidP="00B41B73">
      <w:pPr>
        <w:spacing w:after="0"/>
        <w:rPr>
          <w:rFonts w:ascii="Arial" w:hAnsi="Arial" w:cs="Arial"/>
          <w:sz w:val="24"/>
          <w:szCs w:val="24"/>
        </w:rPr>
      </w:pPr>
    </w:p>
    <w:p w14:paraId="7A1E5F6F" w14:textId="4B75EC4C" w:rsidR="00D1726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CICERONE</w:t>
      </w:r>
    </w:p>
    <w:p w14:paraId="7A401A82" w14:textId="77777777" w:rsidR="00D1726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Vita e opere. L'oratoria in Grecia e a Roma. </w:t>
      </w:r>
    </w:p>
    <w:p w14:paraId="0845F0BB" w14:textId="77777777" w:rsidR="00D1726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143F300E" w14:textId="148F8562" w:rsidR="004B6AAD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</w:pPr>
      <w:r w:rsidRPr="00E90119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>In lingua</w:t>
      </w:r>
    </w:p>
    <w:p w14:paraId="7A1701B5" w14:textId="7A06AAE5" w:rsidR="00D1726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proofErr w:type="spellStart"/>
      <w:r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Catilinariae</w:t>
      </w:r>
      <w:proofErr w:type="spellEnd"/>
      <w:r w:rsidRPr="00E90119">
        <w:rPr>
          <w:rFonts w:ascii="Arial" w:eastAsia="Times New Roman" w:hAnsi="Arial" w:cs="Arial"/>
          <w:sz w:val="24"/>
          <w:szCs w:val="24"/>
          <w:lang w:eastAsia="zh-CN"/>
        </w:rPr>
        <w:t>, I,1</w:t>
      </w:r>
      <w:r w:rsidR="0073737A" w:rsidRPr="00E90119">
        <w:rPr>
          <w:rFonts w:ascii="Arial" w:eastAsia="Times New Roman" w:hAnsi="Arial" w:cs="Arial"/>
          <w:sz w:val="24"/>
          <w:szCs w:val="24"/>
          <w:lang w:eastAsia="zh-CN"/>
        </w:rPr>
        <w:t>-3</w:t>
      </w:r>
    </w:p>
    <w:p w14:paraId="41A6B27C" w14:textId="2F7ACFE7" w:rsidR="00DE230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                     </w:t>
      </w:r>
      <w:r w:rsidR="00DE2301"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  I,</w:t>
      </w:r>
      <w:r w:rsidR="00710462" w:rsidRPr="00E90119">
        <w:rPr>
          <w:rFonts w:ascii="Arial" w:eastAsia="Times New Roman" w:hAnsi="Arial" w:cs="Arial"/>
          <w:sz w:val="24"/>
          <w:szCs w:val="24"/>
          <w:lang w:eastAsia="zh-CN"/>
        </w:rPr>
        <w:t>18</w:t>
      </w:r>
    </w:p>
    <w:p w14:paraId="03FAB707" w14:textId="77777777" w:rsidR="00D1726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6F82F7A5" w14:textId="12A5B5B2" w:rsidR="004B6AAD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In traduzione</w:t>
      </w:r>
      <w:r w:rsidRPr="00E90119"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94CF5B" w14:textId="77777777" w:rsidR="00607E3E" w:rsidRPr="00E90119" w:rsidRDefault="009248B8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 xml:space="preserve">Pro </w:t>
      </w:r>
      <w:proofErr w:type="spellStart"/>
      <w:r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Caelio</w:t>
      </w:r>
      <w:proofErr w:type="spellEnd"/>
      <w:r w:rsidRPr="00E90119">
        <w:rPr>
          <w:rFonts w:ascii="Arial" w:eastAsia="Times New Roman" w:hAnsi="Arial" w:cs="Arial"/>
          <w:sz w:val="24"/>
          <w:szCs w:val="24"/>
          <w:lang w:eastAsia="zh-CN"/>
        </w:rPr>
        <w:t>, 47-</w:t>
      </w:r>
      <w:r w:rsidR="006106DD" w:rsidRPr="00E90119">
        <w:rPr>
          <w:rFonts w:ascii="Arial" w:eastAsia="Times New Roman" w:hAnsi="Arial" w:cs="Arial"/>
          <w:sz w:val="24"/>
          <w:szCs w:val="24"/>
          <w:lang w:eastAsia="zh-CN"/>
        </w:rPr>
        <w:t>50</w:t>
      </w:r>
    </w:p>
    <w:p w14:paraId="57D8419D" w14:textId="0DDBF34E" w:rsidR="00D35DD4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 xml:space="preserve"> </w:t>
      </w:r>
      <w:proofErr w:type="spellStart"/>
      <w:r w:rsidR="00710462"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Catilinariae</w:t>
      </w:r>
      <w:proofErr w:type="spellEnd"/>
      <w:r w:rsidR="00710462"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 xml:space="preserve">, </w:t>
      </w:r>
      <w:r w:rsidR="00607E3E" w:rsidRPr="00E90119">
        <w:rPr>
          <w:rFonts w:ascii="Arial" w:eastAsia="Times New Roman" w:hAnsi="Arial" w:cs="Arial"/>
          <w:sz w:val="24"/>
          <w:szCs w:val="24"/>
          <w:lang w:eastAsia="zh-CN"/>
        </w:rPr>
        <w:t>I, 13</w:t>
      </w:r>
      <w:r w:rsidR="00710462" w:rsidRPr="00E90119">
        <w:rPr>
          <w:rFonts w:ascii="Arial" w:eastAsia="Times New Roman" w:hAnsi="Arial" w:cs="Arial"/>
          <w:sz w:val="24"/>
          <w:szCs w:val="24"/>
          <w:lang w:eastAsia="zh-CN"/>
        </w:rPr>
        <w:t>,</w:t>
      </w:r>
      <w:r w:rsidR="00607E3E" w:rsidRPr="00E90119">
        <w:rPr>
          <w:rFonts w:ascii="Arial" w:eastAsia="Times New Roman" w:hAnsi="Arial" w:cs="Arial"/>
          <w:sz w:val="24"/>
          <w:szCs w:val="24"/>
          <w:lang w:eastAsia="zh-CN"/>
        </w:rPr>
        <w:t>14,</w:t>
      </w:r>
      <w:r w:rsidR="00710462" w:rsidRPr="00E90119">
        <w:rPr>
          <w:rFonts w:ascii="Arial" w:eastAsia="Times New Roman" w:hAnsi="Arial" w:cs="Arial"/>
          <w:sz w:val="24"/>
          <w:szCs w:val="24"/>
          <w:lang w:eastAsia="zh-CN"/>
        </w:rPr>
        <w:t>17</w:t>
      </w:r>
      <w:r w:rsidR="00D35DD4" w:rsidRPr="00E9011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705CD26" w14:textId="77777777" w:rsidR="00D1726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449C0F5C" w14:textId="77777777" w:rsidR="00D1726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b/>
          <w:bCs/>
          <w:sz w:val="24"/>
          <w:szCs w:val="24"/>
          <w:lang w:eastAsia="zh-CN"/>
        </w:rPr>
        <w:lastRenderedPageBreak/>
        <w:t>SALLUSTIO</w:t>
      </w:r>
    </w:p>
    <w:p w14:paraId="32060D1F" w14:textId="77777777" w:rsidR="00D1726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 Vita e opere. </w:t>
      </w:r>
      <w:proofErr w:type="spellStart"/>
      <w:r w:rsidRPr="00E90119">
        <w:rPr>
          <w:rFonts w:ascii="Arial" w:eastAsia="Times New Roman" w:hAnsi="Arial" w:cs="Arial"/>
          <w:sz w:val="24"/>
          <w:szCs w:val="24"/>
          <w:lang w:eastAsia="zh-CN"/>
        </w:rPr>
        <w:t>Cfr</w:t>
      </w:r>
      <w:proofErr w:type="spellEnd"/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 Cicerone sulla congiura di Catilina</w:t>
      </w:r>
    </w:p>
    <w:p w14:paraId="2D3229CA" w14:textId="77777777" w:rsidR="00D1726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787A07D1" w14:textId="77777777" w:rsidR="00D1726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</w:pPr>
      <w:r w:rsidRPr="00E90119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>In lingua</w:t>
      </w:r>
    </w:p>
    <w:p w14:paraId="7C8ACA2B" w14:textId="77777777" w:rsidR="00D17261" w:rsidRPr="00E90119" w:rsidRDefault="00D17261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 xml:space="preserve">De </w:t>
      </w:r>
      <w:proofErr w:type="spellStart"/>
      <w:r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Catilinae</w:t>
      </w:r>
      <w:proofErr w:type="spellEnd"/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proofErr w:type="spellStart"/>
      <w:r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coniuratione</w:t>
      </w:r>
      <w:proofErr w:type="spellEnd"/>
      <w:r w:rsidRPr="00E90119">
        <w:rPr>
          <w:rFonts w:ascii="Arial" w:eastAsia="Times New Roman" w:hAnsi="Arial" w:cs="Arial"/>
          <w:sz w:val="24"/>
          <w:szCs w:val="24"/>
          <w:lang w:eastAsia="zh-CN"/>
        </w:rPr>
        <w:t>, 5,1-</w:t>
      </w:r>
      <w:proofErr w:type="gramStart"/>
      <w:r w:rsidRPr="00E90119">
        <w:rPr>
          <w:rFonts w:ascii="Arial" w:eastAsia="Times New Roman" w:hAnsi="Arial" w:cs="Arial"/>
          <w:sz w:val="24"/>
          <w:szCs w:val="24"/>
          <w:lang w:eastAsia="zh-CN"/>
        </w:rPr>
        <w:t>8  (</w:t>
      </w:r>
      <w:proofErr w:type="gramEnd"/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il ritratto di Catilina) </w:t>
      </w:r>
    </w:p>
    <w:p w14:paraId="75A3A229" w14:textId="5D80B451" w:rsidR="00BB6F3D" w:rsidRPr="00E90119" w:rsidRDefault="00BB6F3D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E90119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E90119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        </w:t>
      </w:r>
      <w:r w:rsidR="00206FD7" w:rsidRPr="00E90119">
        <w:rPr>
          <w:rFonts w:ascii="Arial" w:eastAsia="Times New Roman" w:hAnsi="Arial" w:cs="Arial"/>
          <w:sz w:val="24"/>
          <w:szCs w:val="24"/>
          <w:lang w:eastAsia="zh-CN"/>
        </w:rPr>
        <w:t>54 (Cesare e Catone a confronto)</w:t>
      </w:r>
    </w:p>
    <w:p w14:paraId="5ED1D736" w14:textId="77777777" w:rsidR="002705BC" w:rsidRPr="00E90119" w:rsidRDefault="002705BC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3D587965" w14:textId="2E094789" w:rsidR="002705BC" w:rsidRPr="00E90119" w:rsidRDefault="002705BC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In traduzione</w:t>
      </w:r>
    </w:p>
    <w:p w14:paraId="549AFA92" w14:textId="10069F16" w:rsidR="002705BC" w:rsidRPr="00E90119" w:rsidRDefault="005F2ED7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De </w:t>
      </w:r>
      <w:proofErr w:type="spellStart"/>
      <w:r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Catilinae</w:t>
      </w:r>
      <w:proofErr w:type="spellEnd"/>
      <w:r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 xml:space="preserve"> coniuratione,</w:t>
      </w:r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 9-10 (L’</w:t>
      </w:r>
      <w:r w:rsidR="0076768F" w:rsidRPr="00E90119">
        <w:rPr>
          <w:rFonts w:ascii="Arial" w:eastAsia="Times New Roman" w:hAnsi="Arial" w:cs="Arial"/>
          <w:sz w:val="24"/>
          <w:szCs w:val="24"/>
          <w:lang w:eastAsia="zh-CN"/>
        </w:rPr>
        <w:t>”archeologia”)</w:t>
      </w:r>
    </w:p>
    <w:p w14:paraId="3BCF21C5" w14:textId="659CE955" w:rsidR="0076768F" w:rsidRPr="00E90119" w:rsidRDefault="0076768F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                                               </w:t>
      </w:r>
      <w:r w:rsidR="008D3181" w:rsidRPr="00E90119">
        <w:rPr>
          <w:rFonts w:ascii="Arial" w:eastAsia="Times New Roman" w:hAnsi="Arial" w:cs="Arial"/>
          <w:sz w:val="24"/>
          <w:szCs w:val="24"/>
          <w:lang w:eastAsia="zh-CN"/>
        </w:rPr>
        <w:t>60,4-7;61</w:t>
      </w:r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8D3181" w:rsidRPr="00E90119">
        <w:rPr>
          <w:rFonts w:ascii="Arial" w:eastAsia="Times New Roman" w:hAnsi="Arial" w:cs="Arial"/>
          <w:sz w:val="24"/>
          <w:szCs w:val="24"/>
          <w:lang w:eastAsia="zh-CN"/>
        </w:rPr>
        <w:t>(La battaglia di Pistoia)</w:t>
      </w:r>
    </w:p>
    <w:p w14:paraId="4A4408C6" w14:textId="624C5976" w:rsidR="00D706B6" w:rsidRPr="00E90119" w:rsidRDefault="00D706B6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E90119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E90119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        </w:t>
      </w:r>
      <w:r w:rsidR="00512584" w:rsidRPr="00E90119">
        <w:rPr>
          <w:rFonts w:ascii="Arial" w:eastAsia="Times New Roman" w:hAnsi="Arial" w:cs="Arial"/>
          <w:sz w:val="24"/>
          <w:szCs w:val="24"/>
          <w:lang w:eastAsia="zh-CN"/>
        </w:rPr>
        <w:t>51,16-36 (Il discorso di Cesare)</w:t>
      </w:r>
      <w:r w:rsidRPr="00E9011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65388BF6" w14:textId="5CA58E3E" w:rsidR="0076768F" w:rsidRPr="00E90119" w:rsidRDefault="0076768F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294425F0" w14:textId="02F5EEF9" w:rsidR="0076768F" w:rsidRPr="00E90119" w:rsidRDefault="0076768F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CESARE</w:t>
      </w:r>
    </w:p>
    <w:p w14:paraId="5C2EB36E" w14:textId="54A5CADD" w:rsidR="0076768F" w:rsidRPr="00E90119" w:rsidRDefault="00257C1F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sz w:val="24"/>
          <w:szCs w:val="24"/>
          <w:lang w:eastAsia="zh-CN"/>
        </w:rPr>
        <w:t>Vita e opere</w:t>
      </w:r>
    </w:p>
    <w:p w14:paraId="68775B7C" w14:textId="77777777" w:rsidR="002C1AF9" w:rsidRPr="00E90119" w:rsidRDefault="002C1AF9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2CEC6FEF" w14:textId="397146CD" w:rsidR="002C1AF9" w:rsidRPr="00E90119" w:rsidRDefault="008A64DB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</w:pPr>
      <w:r w:rsidRPr="00E90119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>In lingua</w:t>
      </w:r>
    </w:p>
    <w:p w14:paraId="5B0B6157" w14:textId="663F05E9" w:rsidR="008A64DB" w:rsidRPr="00E90119" w:rsidRDefault="008A64DB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De bello Gallico</w:t>
      </w:r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, </w:t>
      </w:r>
      <w:r w:rsidR="00622B06" w:rsidRPr="00E90119">
        <w:rPr>
          <w:rFonts w:ascii="Arial" w:eastAsia="Times New Roman" w:hAnsi="Arial" w:cs="Arial"/>
          <w:sz w:val="24"/>
          <w:szCs w:val="24"/>
          <w:lang w:eastAsia="zh-CN"/>
        </w:rPr>
        <w:t>I,1</w:t>
      </w:r>
    </w:p>
    <w:p w14:paraId="6282CC05" w14:textId="22C674DF" w:rsidR="00007830" w:rsidRPr="00E90119" w:rsidRDefault="0024042E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E90119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    </w:t>
      </w:r>
    </w:p>
    <w:p w14:paraId="5861630B" w14:textId="1FC4F716" w:rsidR="002C1AF9" w:rsidRPr="00E90119" w:rsidRDefault="00007830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In traduzione</w:t>
      </w:r>
    </w:p>
    <w:p w14:paraId="7680F945" w14:textId="48D96C78" w:rsidR="00007830" w:rsidRDefault="00007830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0119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De bello Gallico</w:t>
      </w:r>
      <w:r w:rsidRPr="00E90119">
        <w:rPr>
          <w:rFonts w:ascii="Arial" w:eastAsia="Times New Roman" w:hAnsi="Arial" w:cs="Arial"/>
          <w:sz w:val="24"/>
          <w:szCs w:val="24"/>
          <w:lang w:eastAsia="zh-CN"/>
        </w:rPr>
        <w:t xml:space="preserve">, </w:t>
      </w:r>
      <w:r w:rsidR="0024042E" w:rsidRPr="00E90119">
        <w:rPr>
          <w:rFonts w:ascii="Arial" w:eastAsia="Times New Roman" w:hAnsi="Arial" w:cs="Arial"/>
          <w:sz w:val="24"/>
          <w:szCs w:val="24"/>
          <w:lang w:eastAsia="zh-CN"/>
        </w:rPr>
        <w:t>VI,13,1-6; 14-15</w:t>
      </w:r>
      <w:r w:rsidR="007C62BF" w:rsidRPr="00E90119">
        <w:rPr>
          <w:rFonts w:ascii="Arial" w:eastAsia="Times New Roman" w:hAnsi="Arial" w:cs="Arial"/>
          <w:sz w:val="24"/>
          <w:szCs w:val="24"/>
          <w:lang w:eastAsia="zh-CN"/>
        </w:rPr>
        <w:t>,16</w:t>
      </w:r>
    </w:p>
    <w:p w14:paraId="75C37403" w14:textId="77777777" w:rsidR="00357385" w:rsidRDefault="00357385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3B18E196" w14:textId="77777777" w:rsidR="00357385" w:rsidRDefault="00357385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570472F5" w14:textId="77777777" w:rsidR="00357385" w:rsidRDefault="00357385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02B14590" w14:textId="77777777" w:rsidR="00357385" w:rsidRDefault="00357385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06B61EA3" w14:textId="77777777" w:rsidR="00357385" w:rsidRPr="00E90119" w:rsidRDefault="00357385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6508D54D" w14:textId="77777777" w:rsidR="0024042E" w:rsidRPr="00E90119" w:rsidRDefault="0024042E" w:rsidP="00D1726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zh-CN"/>
        </w:rPr>
      </w:pPr>
    </w:p>
    <w:p w14:paraId="1672E3C4" w14:textId="0AC70AE0" w:rsidR="00570FD0" w:rsidRPr="00E90119" w:rsidRDefault="00B41B73" w:rsidP="00EA5337">
      <w:pPr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Monticello,</w:t>
      </w:r>
      <w:r w:rsidR="00D17261" w:rsidRPr="00E90119">
        <w:rPr>
          <w:rFonts w:ascii="Arial" w:hAnsi="Arial" w:cs="Arial"/>
          <w:sz w:val="24"/>
          <w:szCs w:val="24"/>
        </w:rPr>
        <w:t xml:space="preserve"> </w:t>
      </w:r>
      <w:r w:rsidR="00D667FB" w:rsidRPr="00E90119">
        <w:rPr>
          <w:rFonts w:ascii="Arial" w:hAnsi="Arial" w:cs="Arial"/>
          <w:sz w:val="24"/>
          <w:szCs w:val="24"/>
        </w:rPr>
        <w:t>4 giugno 2025</w:t>
      </w:r>
      <w:r w:rsidR="00570FD0" w:rsidRPr="00E90119">
        <w:rPr>
          <w:rFonts w:ascii="Arial" w:hAnsi="Arial" w:cs="Arial"/>
          <w:sz w:val="24"/>
          <w:szCs w:val="24"/>
        </w:rPr>
        <w:tab/>
      </w:r>
      <w:r w:rsidR="00570FD0" w:rsidRPr="00E90119">
        <w:rPr>
          <w:rFonts w:ascii="Arial" w:hAnsi="Arial" w:cs="Arial"/>
          <w:sz w:val="24"/>
          <w:szCs w:val="24"/>
        </w:rPr>
        <w:tab/>
      </w:r>
      <w:r w:rsidR="00570FD0" w:rsidRPr="00E90119">
        <w:rPr>
          <w:rFonts w:ascii="Arial" w:hAnsi="Arial" w:cs="Arial"/>
          <w:sz w:val="24"/>
          <w:szCs w:val="24"/>
        </w:rPr>
        <w:tab/>
      </w:r>
      <w:r w:rsidR="00570FD0" w:rsidRPr="00E90119">
        <w:rPr>
          <w:rFonts w:ascii="Arial" w:hAnsi="Arial" w:cs="Arial"/>
          <w:sz w:val="24"/>
          <w:szCs w:val="24"/>
        </w:rPr>
        <w:tab/>
      </w:r>
      <w:r w:rsidR="00DA17AC" w:rsidRPr="00E90119">
        <w:rPr>
          <w:rFonts w:ascii="Arial" w:hAnsi="Arial" w:cs="Arial"/>
          <w:sz w:val="24"/>
          <w:szCs w:val="24"/>
        </w:rPr>
        <w:t>P</w:t>
      </w:r>
      <w:r w:rsidR="00570FD0" w:rsidRPr="00E90119">
        <w:rPr>
          <w:rFonts w:ascii="Arial" w:hAnsi="Arial" w:cs="Arial"/>
          <w:sz w:val="24"/>
          <w:szCs w:val="24"/>
        </w:rPr>
        <w:t>ROF. Rossella Gattinoni</w:t>
      </w:r>
    </w:p>
    <w:p w14:paraId="68772CC9" w14:textId="2E866543" w:rsidR="000F13AD" w:rsidRPr="00E90119" w:rsidRDefault="000F13AD" w:rsidP="00EA5337">
      <w:pPr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>Gli alunni</w:t>
      </w:r>
    </w:p>
    <w:p w14:paraId="5098972A" w14:textId="682A8697" w:rsidR="006A4A2D" w:rsidRPr="00E90119" w:rsidRDefault="00570FD0" w:rsidP="000F13AD">
      <w:pPr>
        <w:jc w:val="both"/>
        <w:rPr>
          <w:rFonts w:ascii="Arial" w:hAnsi="Arial" w:cs="Arial"/>
          <w:sz w:val="24"/>
          <w:szCs w:val="24"/>
        </w:rPr>
      </w:pPr>
      <w:r w:rsidRPr="00E90119">
        <w:rPr>
          <w:rFonts w:ascii="Arial" w:hAnsi="Arial" w:cs="Arial"/>
          <w:sz w:val="24"/>
          <w:szCs w:val="24"/>
        </w:rPr>
        <w:tab/>
      </w:r>
      <w:r w:rsidRPr="00E90119">
        <w:rPr>
          <w:rFonts w:ascii="Arial" w:hAnsi="Arial" w:cs="Arial"/>
          <w:sz w:val="24"/>
          <w:szCs w:val="24"/>
        </w:rPr>
        <w:tab/>
      </w:r>
      <w:r w:rsidRPr="00E90119">
        <w:rPr>
          <w:rFonts w:ascii="Arial" w:hAnsi="Arial" w:cs="Arial"/>
          <w:sz w:val="24"/>
          <w:szCs w:val="24"/>
        </w:rPr>
        <w:tab/>
      </w:r>
      <w:r w:rsidRPr="00E90119">
        <w:rPr>
          <w:rFonts w:ascii="Arial" w:hAnsi="Arial" w:cs="Arial"/>
          <w:sz w:val="24"/>
          <w:szCs w:val="24"/>
        </w:rPr>
        <w:tab/>
      </w:r>
      <w:r w:rsidRPr="00E90119">
        <w:rPr>
          <w:rFonts w:ascii="Arial" w:hAnsi="Arial" w:cs="Arial"/>
          <w:sz w:val="24"/>
          <w:szCs w:val="24"/>
        </w:rPr>
        <w:tab/>
      </w:r>
      <w:r w:rsidRPr="00E90119">
        <w:rPr>
          <w:rFonts w:ascii="Arial" w:hAnsi="Arial" w:cs="Arial"/>
          <w:sz w:val="24"/>
          <w:szCs w:val="24"/>
        </w:rPr>
        <w:tab/>
      </w:r>
      <w:r w:rsidRPr="00E90119">
        <w:rPr>
          <w:rFonts w:ascii="Arial" w:hAnsi="Arial" w:cs="Arial"/>
          <w:sz w:val="24"/>
          <w:szCs w:val="24"/>
        </w:rPr>
        <w:tab/>
      </w:r>
      <w:r w:rsidRPr="00E90119">
        <w:rPr>
          <w:rFonts w:ascii="Arial" w:hAnsi="Arial" w:cs="Arial"/>
          <w:sz w:val="24"/>
          <w:szCs w:val="24"/>
        </w:rPr>
        <w:tab/>
      </w:r>
      <w:r w:rsidRPr="00E90119">
        <w:rPr>
          <w:rFonts w:ascii="Arial" w:hAnsi="Arial" w:cs="Arial"/>
          <w:sz w:val="24"/>
          <w:szCs w:val="24"/>
        </w:rPr>
        <w:tab/>
      </w:r>
    </w:p>
    <w:p w14:paraId="08EC129C" w14:textId="77777777" w:rsidR="006A4A2D" w:rsidRPr="00E90119" w:rsidRDefault="006A4A2D" w:rsidP="00EA5337">
      <w:pPr>
        <w:rPr>
          <w:rFonts w:ascii="Arial" w:hAnsi="Arial" w:cs="Arial"/>
          <w:sz w:val="24"/>
          <w:szCs w:val="24"/>
        </w:rPr>
      </w:pPr>
    </w:p>
    <w:p w14:paraId="639290CF" w14:textId="77777777" w:rsidR="00180E8D" w:rsidRPr="00D17261" w:rsidRDefault="00180E8D">
      <w:pPr>
        <w:rPr>
          <w:rFonts w:asciiTheme="minorHAnsi" w:hAnsiTheme="minorHAnsi" w:cstheme="minorHAnsi"/>
          <w:sz w:val="24"/>
          <w:szCs w:val="24"/>
        </w:rPr>
      </w:pPr>
    </w:p>
    <w:sectPr w:rsidR="00180E8D" w:rsidRPr="00D172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9016D"/>
    <w:multiLevelType w:val="hybridMultilevel"/>
    <w:tmpl w:val="D1BA4F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847762"/>
    <w:multiLevelType w:val="hybridMultilevel"/>
    <w:tmpl w:val="A6242C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8D708B9"/>
    <w:multiLevelType w:val="hybridMultilevel"/>
    <w:tmpl w:val="B20E5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7A1337"/>
    <w:multiLevelType w:val="hybridMultilevel"/>
    <w:tmpl w:val="EFCAA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F685094"/>
    <w:multiLevelType w:val="hybridMultilevel"/>
    <w:tmpl w:val="156C24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6BB5890"/>
    <w:multiLevelType w:val="hybridMultilevel"/>
    <w:tmpl w:val="C3B0B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52414889">
    <w:abstractNumId w:val="1"/>
  </w:num>
  <w:num w:numId="2" w16cid:durableId="1358852795">
    <w:abstractNumId w:val="0"/>
  </w:num>
  <w:num w:numId="3" w16cid:durableId="1923173496">
    <w:abstractNumId w:val="3"/>
  </w:num>
  <w:num w:numId="4" w16cid:durableId="560602110">
    <w:abstractNumId w:val="5"/>
  </w:num>
  <w:num w:numId="5" w16cid:durableId="528378945">
    <w:abstractNumId w:val="2"/>
  </w:num>
  <w:num w:numId="6" w16cid:durableId="1922905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A53"/>
    <w:rsid w:val="00007830"/>
    <w:rsid w:val="000610A3"/>
    <w:rsid w:val="000D3858"/>
    <w:rsid w:val="000F13AD"/>
    <w:rsid w:val="001534B3"/>
    <w:rsid w:val="00180E8D"/>
    <w:rsid w:val="00187C84"/>
    <w:rsid w:val="001965FC"/>
    <w:rsid w:val="001C5742"/>
    <w:rsid w:val="001F1DDE"/>
    <w:rsid w:val="002006F8"/>
    <w:rsid w:val="00206FD7"/>
    <w:rsid w:val="00232E80"/>
    <w:rsid w:val="0024042E"/>
    <w:rsid w:val="00257C1F"/>
    <w:rsid w:val="002705BC"/>
    <w:rsid w:val="002B0207"/>
    <w:rsid w:val="002C1AF9"/>
    <w:rsid w:val="002D47D0"/>
    <w:rsid w:val="00344A3C"/>
    <w:rsid w:val="0035727A"/>
    <w:rsid w:val="00357385"/>
    <w:rsid w:val="00357396"/>
    <w:rsid w:val="003B57CD"/>
    <w:rsid w:val="003D2D65"/>
    <w:rsid w:val="00450E01"/>
    <w:rsid w:val="00473D5E"/>
    <w:rsid w:val="004B6AAD"/>
    <w:rsid w:val="00512584"/>
    <w:rsid w:val="00531A31"/>
    <w:rsid w:val="00570FD0"/>
    <w:rsid w:val="005F1C19"/>
    <w:rsid w:val="005F2ED7"/>
    <w:rsid w:val="00607E3E"/>
    <w:rsid w:val="006106DD"/>
    <w:rsid w:val="00622B06"/>
    <w:rsid w:val="0065506E"/>
    <w:rsid w:val="006673EE"/>
    <w:rsid w:val="006A4A2D"/>
    <w:rsid w:val="006F131E"/>
    <w:rsid w:val="00710462"/>
    <w:rsid w:val="00733EF0"/>
    <w:rsid w:val="0073737A"/>
    <w:rsid w:val="0076768F"/>
    <w:rsid w:val="007B3337"/>
    <w:rsid w:val="007B393D"/>
    <w:rsid w:val="007C62BF"/>
    <w:rsid w:val="00831241"/>
    <w:rsid w:val="008A64DB"/>
    <w:rsid w:val="008D3181"/>
    <w:rsid w:val="009248B8"/>
    <w:rsid w:val="00926B38"/>
    <w:rsid w:val="009964DD"/>
    <w:rsid w:val="009E6858"/>
    <w:rsid w:val="00B03536"/>
    <w:rsid w:val="00B41B73"/>
    <w:rsid w:val="00B656AB"/>
    <w:rsid w:val="00BA0C10"/>
    <w:rsid w:val="00BB6F3D"/>
    <w:rsid w:val="00BE52C8"/>
    <w:rsid w:val="00C41EE9"/>
    <w:rsid w:val="00C4742F"/>
    <w:rsid w:val="00C71071"/>
    <w:rsid w:val="00CF2540"/>
    <w:rsid w:val="00CF7B3B"/>
    <w:rsid w:val="00D17261"/>
    <w:rsid w:val="00D35DD4"/>
    <w:rsid w:val="00D667FB"/>
    <w:rsid w:val="00D706B6"/>
    <w:rsid w:val="00D8531B"/>
    <w:rsid w:val="00DA17AC"/>
    <w:rsid w:val="00DC7F81"/>
    <w:rsid w:val="00DE2301"/>
    <w:rsid w:val="00E25A53"/>
    <w:rsid w:val="00E90119"/>
    <w:rsid w:val="00EA5337"/>
    <w:rsid w:val="00EE0389"/>
    <w:rsid w:val="00F44482"/>
    <w:rsid w:val="00F53D74"/>
    <w:rsid w:val="00F84F21"/>
    <w:rsid w:val="00F8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05755"/>
  <w15:docId w15:val="{B6437A93-431B-4B82-B2BD-414C078C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337"/>
    <w:rPr>
      <w:rFonts w:ascii="Calibri" w:eastAsiaTheme="minorEastAsia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44A3C"/>
    <w:pPr>
      <w:keepNext/>
      <w:keepLines/>
      <w:spacing w:before="480" w:after="0" w:line="259" w:lineRule="auto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44A3C"/>
    <w:pPr>
      <w:keepNext/>
      <w:keepLines/>
      <w:spacing w:before="200" w:after="0" w:line="259" w:lineRule="auto"/>
      <w:outlineLvl w:val="2"/>
    </w:pPr>
    <w:rPr>
      <w:rFonts w:ascii="Verdana" w:eastAsiaTheme="majorEastAsia" w:hAnsi="Verdana" w:cstheme="majorBidi"/>
      <w:bCs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4A3C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44A3C"/>
    <w:rPr>
      <w:rFonts w:ascii="Verdana" w:eastAsiaTheme="majorEastAsia" w:hAnsi="Verdana" w:cstheme="majorBidi"/>
      <w:bCs/>
      <w:sz w:val="24"/>
      <w:u w:val="single"/>
    </w:rPr>
  </w:style>
  <w:style w:type="paragraph" w:styleId="Nessunaspaziatura">
    <w:name w:val="No Spacing"/>
    <w:uiPriority w:val="99"/>
    <w:qFormat/>
    <w:rsid w:val="00EA5337"/>
    <w:pPr>
      <w:spacing w:after="0" w:line="240" w:lineRule="auto"/>
    </w:pPr>
    <w:rPr>
      <w:rFonts w:ascii="Calibri" w:eastAsiaTheme="minorEastAsia" w:hAnsi="Calibri" w:cs="Calibri"/>
    </w:rPr>
  </w:style>
  <w:style w:type="paragraph" w:styleId="Paragrafoelenco">
    <w:name w:val="List Paragraph"/>
    <w:basedOn w:val="Normale"/>
    <w:uiPriority w:val="99"/>
    <w:qFormat/>
    <w:rsid w:val="00EA5337"/>
    <w:pPr>
      <w:ind w:left="720"/>
    </w:pPr>
  </w:style>
  <w:style w:type="paragraph" w:customStyle="1" w:styleId="Corpo">
    <w:name w:val="Corpo"/>
    <w:rsid w:val="00EA5337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EA533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5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533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2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stitutogreppi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ROSSELLA GATTINONI</cp:lastModifiedBy>
  <cp:revision>42</cp:revision>
  <dcterms:created xsi:type="dcterms:W3CDTF">2025-06-04T10:40:00Z</dcterms:created>
  <dcterms:modified xsi:type="dcterms:W3CDTF">2025-06-05T08:35:00Z</dcterms:modified>
</cp:coreProperties>
</file>