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920" w14:textId="5A0E4183" w:rsidR="000D6731" w:rsidRPr="000B7A34" w:rsidRDefault="004C7AAD" w:rsidP="004C7AAD">
      <w:pPr>
        <w:jc w:val="center"/>
        <w:rPr>
          <w:rFonts w:asciiTheme="minorHAnsi" w:hAnsiTheme="minorHAnsi" w:cstheme="minorHAnsi"/>
          <w:b/>
        </w:rPr>
      </w:pPr>
      <w:r w:rsidRPr="000B7A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F973D0" wp14:editId="494F454C">
                <wp:simplePos x="0" y="0"/>
                <wp:positionH relativeFrom="column">
                  <wp:posOffset>-121920</wp:posOffset>
                </wp:positionH>
                <wp:positionV relativeFrom="paragraph">
                  <wp:posOffset>-182880</wp:posOffset>
                </wp:positionV>
                <wp:extent cx="6981825" cy="2529840"/>
                <wp:effectExtent l="0" t="0" r="28575" b="2286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1825" cy="25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2C337C52">
              <v:rect id="Rectangle 10" style="position:absolute;margin-left:-9.6pt;margin-top:-14.4pt;width:549.75pt;height:199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D6AA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"/>
            </w:pict>
          </mc:Fallback>
        </mc:AlternateContent>
      </w:r>
      <w:r w:rsidRPr="000B7A3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1" locked="0" layoutInCell="1" allowOverlap="1" wp14:anchorId="35C52422" wp14:editId="159538BE">
            <wp:simplePos x="0" y="0"/>
            <wp:positionH relativeFrom="column">
              <wp:posOffset>83820</wp:posOffset>
            </wp:positionH>
            <wp:positionV relativeFrom="paragraph">
              <wp:posOffset>-42545</wp:posOffset>
            </wp:positionV>
            <wp:extent cx="6572250" cy="971550"/>
            <wp:effectExtent l="0" t="0" r="0" b="0"/>
            <wp:wrapNone/>
            <wp:docPr id="11" name="Immagine 11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499C5" w14:textId="665BF319" w:rsidR="00AD5B3F" w:rsidRPr="000B7A34" w:rsidRDefault="00AD5B3F" w:rsidP="004C7AAD">
      <w:pPr>
        <w:pStyle w:val="Intestazione"/>
        <w:jc w:val="center"/>
        <w:rPr>
          <w:rFonts w:asciiTheme="minorHAnsi" w:hAnsiTheme="minorHAnsi" w:cstheme="minorHAnsi"/>
          <w:sz w:val="24"/>
          <w:szCs w:val="24"/>
        </w:rPr>
      </w:pPr>
    </w:p>
    <w:p w14:paraId="1D2BF48F" w14:textId="334A10AF" w:rsidR="00AD5B3F" w:rsidRPr="000B7A34" w:rsidRDefault="004C7AAD" w:rsidP="004C7AAD">
      <w:pPr>
        <w:pStyle w:val="Intestazione"/>
        <w:tabs>
          <w:tab w:val="left" w:pos="7032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3A51CB32" w14:textId="4EAF08CF" w:rsidR="00AD5B3F" w:rsidRPr="000B7A34" w:rsidRDefault="00AD5B3F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ED0E4F" w14:textId="6F0AB1D7" w:rsidR="00AD5B3F" w:rsidRPr="000B7A34" w:rsidRDefault="00AD5B3F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74AE20A" w14:textId="0FDE9A64" w:rsidR="00AD5B3F" w:rsidRPr="000B7A34" w:rsidRDefault="00AD5B3F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ECE5E7E" w14:textId="5DCD985A" w:rsidR="00AD5B3F" w:rsidRPr="000B7A34" w:rsidRDefault="004C7AAD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7A34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935" distR="114935" simplePos="0" relativeHeight="251660288" behindDoc="0" locked="0" layoutInCell="0" allowOverlap="1" wp14:anchorId="359E089E" wp14:editId="28DEFF79">
            <wp:simplePos x="0" y="0"/>
            <wp:positionH relativeFrom="column">
              <wp:posOffset>5728335</wp:posOffset>
            </wp:positionH>
            <wp:positionV relativeFrom="paragraph">
              <wp:posOffset>24130</wp:posOffset>
            </wp:positionV>
            <wp:extent cx="638810" cy="728345"/>
            <wp:effectExtent l="0" t="0" r="0" b="0"/>
            <wp:wrapSquare wrapText="bothSides"/>
            <wp:docPr id="5" name="Immagine 5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BDED7" w14:textId="53E2C15C" w:rsidR="00AD5B3F" w:rsidRPr="000B7A34" w:rsidRDefault="004C7AAD" w:rsidP="00AD5B3F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7A34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935" distR="114935" simplePos="0" relativeHeight="251659264" behindDoc="0" locked="0" layoutInCell="0" allowOverlap="1" wp14:anchorId="1F479582" wp14:editId="55D95F17">
            <wp:simplePos x="0" y="0"/>
            <wp:positionH relativeFrom="column">
              <wp:posOffset>97155</wp:posOffset>
            </wp:positionH>
            <wp:positionV relativeFrom="paragraph">
              <wp:posOffset>26035</wp:posOffset>
            </wp:positionV>
            <wp:extent cx="814070" cy="545465"/>
            <wp:effectExtent l="19050" t="19050" r="5080" b="6985"/>
            <wp:wrapSquare wrapText="bothSides"/>
            <wp:docPr id="1" name="Immagine 4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B3F" w:rsidRPr="000B7A34">
        <w:rPr>
          <w:rFonts w:asciiTheme="minorHAnsi" w:hAnsiTheme="minorHAnsi" w:cstheme="minorHAnsi"/>
          <w:b/>
          <w:sz w:val="24"/>
          <w:szCs w:val="24"/>
        </w:rPr>
        <w:t>Ministero dell’Istruzione e del Merito</w:t>
      </w:r>
    </w:p>
    <w:p w14:paraId="6870BA7D" w14:textId="77777777" w:rsidR="00AD5B3F" w:rsidRPr="000B7A34" w:rsidRDefault="00AD5B3F" w:rsidP="00AD5B3F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0B7A34">
        <w:rPr>
          <w:rFonts w:asciiTheme="minorHAnsi" w:hAnsiTheme="minorHAnsi" w:cstheme="minorHAnsi"/>
          <w:b/>
          <w:sz w:val="24"/>
          <w:szCs w:val="24"/>
        </w:rPr>
        <w:t xml:space="preserve">   Istituto di Istruzione Secondaria Superiore</w:t>
      </w:r>
    </w:p>
    <w:p w14:paraId="47AF4C30" w14:textId="322DD2CF" w:rsidR="00AD5B3F" w:rsidRPr="000B7A34" w:rsidRDefault="00AD5B3F" w:rsidP="00AD5B3F">
      <w:pPr>
        <w:pStyle w:val="Intestazione"/>
        <w:tabs>
          <w:tab w:val="center" w:pos="5233"/>
          <w:tab w:val="left" w:pos="8762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0B7A34">
        <w:rPr>
          <w:rFonts w:asciiTheme="minorHAnsi" w:hAnsiTheme="minorHAnsi" w:cstheme="minorHAnsi"/>
          <w:b/>
          <w:sz w:val="24"/>
          <w:szCs w:val="24"/>
        </w:rPr>
        <w:t>“Alessandro Greppi”</w:t>
      </w:r>
    </w:p>
    <w:p w14:paraId="2B0AB42A" w14:textId="77777777" w:rsidR="00AD5B3F" w:rsidRPr="000B7A34" w:rsidRDefault="00AD5B3F" w:rsidP="00AD5B3F">
      <w:pPr>
        <w:tabs>
          <w:tab w:val="left" w:pos="3686"/>
        </w:tabs>
        <w:snapToGrid w:val="0"/>
        <w:ind w:right="-82"/>
        <w:jc w:val="center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  <w:iCs/>
        </w:rPr>
        <w:t>Via dei Mille 27 – 23876 Monticello B.za (LC)</w:t>
      </w:r>
    </w:p>
    <w:p w14:paraId="54AE8A38" w14:textId="77777777" w:rsidR="00AD5B3F" w:rsidRPr="000B7A34" w:rsidRDefault="00AD5B3F" w:rsidP="00AD5B3F">
      <w:pPr>
        <w:tabs>
          <w:tab w:val="left" w:pos="3686"/>
        </w:tabs>
        <w:snapToGrid w:val="0"/>
        <w:ind w:right="-82"/>
        <w:jc w:val="center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www.istitutogreppi.edu.it</w:t>
      </w:r>
    </w:p>
    <w:p w14:paraId="5126FEBD" w14:textId="1AD6A947" w:rsidR="0071796C" w:rsidRPr="000B7A34" w:rsidRDefault="0071796C" w:rsidP="006A174E">
      <w:pPr>
        <w:tabs>
          <w:tab w:val="left" w:pos="3686"/>
        </w:tabs>
        <w:snapToGrid w:val="0"/>
        <w:ind w:right="-82"/>
        <w:jc w:val="center"/>
        <w:rPr>
          <w:rFonts w:asciiTheme="minorHAnsi" w:hAnsiTheme="minorHAnsi" w:cstheme="minorHAnsi"/>
          <w:iCs/>
        </w:rPr>
      </w:pPr>
    </w:p>
    <w:p w14:paraId="5D5FAEC9" w14:textId="709FFA6C" w:rsidR="00AD5B3F" w:rsidRPr="000B7A34" w:rsidRDefault="00AD5B3F" w:rsidP="00C61D6C">
      <w:pPr>
        <w:rPr>
          <w:rFonts w:asciiTheme="minorHAnsi" w:hAnsiTheme="minorHAnsi" w:cstheme="minorHAnsi"/>
        </w:rPr>
      </w:pPr>
    </w:p>
    <w:p w14:paraId="19C941D4" w14:textId="0534D66E" w:rsidR="0065158F" w:rsidRPr="00831923" w:rsidRDefault="00C61D6C" w:rsidP="006515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_Hlk176793195"/>
      <w:r w:rsidRPr="00831923">
        <w:rPr>
          <w:rFonts w:asciiTheme="minorHAnsi" w:hAnsiTheme="minorHAnsi" w:cstheme="minorHAnsi"/>
          <w:b/>
          <w:bCs/>
          <w:sz w:val="32"/>
          <w:szCs w:val="32"/>
        </w:rPr>
        <w:t>Program</w:t>
      </w:r>
      <w:r w:rsidR="00D64584" w:rsidRPr="00831923">
        <w:rPr>
          <w:rFonts w:asciiTheme="minorHAnsi" w:hAnsiTheme="minorHAnsi" w:cstheme="minorHAnsi"/>
          <w:b/>
          <w:bCs/>
          <w:sz w:val="32"/>
          <w:szCs w:val="32"/>
        </w:rPr>
        <w:t xml:space="preserve">ma </w:t>
      </w:r>
      <w:r w:rsidR="0014317F">
        <w:rPr>
          <w:rFonts w:asciiTheme="minorHAnsi" w:hAnsiTheme="minorHAnsi" w:cstheme="minorHAnsi"/>
          <w:b/>
          <w:bCs/>
          <w:sz w:val="32"/>
          <w:szCs w:val="32"/>
        </w:rPr>
        <w:t>SVOLTO</w:t>
      </w:r>
    </w:p>
    <w:p w14:paraId="7C288FE3" w14:textId="56F2BCA1" w:rsidR="0065158F" w:rsidRPr="00831923" w:rsidRDefault="0065158F" w:rsidP="006515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831923">
        <w:rPr>
          <w:rFonts w:asciiTheme="minorHAnsi" w:hAnsiTheme="minorHAnsi" w:cstheme="minorHAnsi"/>
          <w:b/>
          <w:bCs/>
          <w:sz w:val="32"/>
          <w:szCs w:val="32"/>
        </w:rPr>
        <w:t>MATEMATICA</w:t>
      </w:r>
    </w:p>
    <w:p w14:paraId="11D7088C" w14:textId="49DB5C34" w:rsidR="0065158F" w:rsidRPr="00831923" w:rsidRDefault="0014317F" w:rsidP="0065158F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A</w:t>
      </w:r>
      <w:r w:rsidR="00D64584" w:rsidRPr="00831923">
        <w:rPr>
          <w:rFonts w:asciiTheme="minorHAnsi" w:hAnsiTheme="minorHAnsi" w:cstheme="minorHAnsi"/>
          <w:sz w:val="32"/>
          <w:szCs w:val="32"/>
        </w:rPr>
        <w:t>.</w:t>
      </w:r>
      <w:r>
        <w:rPr>
          <w:rFonts w:asciiTheme="minorHAnsi" w:hAnsiTheme="minorHAnsi" w:cstheme="minorHAnsi"/>
          <w:sz w:val="32"/>
          <w:szCs w:val="32"/>
        </w:rPr>
        <w:t>S</w:t>
      </w:r>
      <w:r w:rsidR="00D64584" w:rsidRPr="00831923">
        <w:rPr>
          <w:rFonts w:asciiTheme="minorHAnsi" w:hAnsiTheme="minorHAnsi" w:cstheme="minorHAnsi"/>
          <w:sz w:val="32"/>
          <w:szCs w:val="32"/>
        </w:rPr>
        <w:t>. 20</w:t>
      </w:r>
      <w:r w:rsidR="00611230" w:rsidRPr="00831923">
        <w:rPr>
          <w:rFonts w:asciiTheme="minorHAnsi" w:hAnsiTheme="minorHAnsi" w:cstheme="minorHAnsi"/>
          <w:sz w:val="32"/>
          <w:szCs w:val="32"/>
        </w:rPr>
        <w:t>2</w:t>
      </w:r>
      <w:r w:rsidR="00E92404" w:rsidRPr="00831923">
        <w:rPr>
          <w:rFonts w:asciiTheme="minorHAnsi" w:hAnsiTheme="minorHAnsi" w:cstheme="minorHAnsi"/>
          <w:sz w:val="32"/>
          <w:szCs w:val="32"/>
        </w:rPr>
        <w:t>4</w:t>
      </w:r>
      <w:r w:rsidR="00D64584" w:rsidRPr="00831923">
        <w:rPr>
          <w:rFonts w:asciiTheme="minorHAnsi" w:hAnsiTheme="minorHAnsi" w:cstheme="minorHAnsi"/>
          <w:sz w:val="32"/>
          <w:szCs w:val="32"/>
        </w:rPr>
        <w:t>/20</w:t>
      </w:r>
      <w:r w:rsidR="008E1364" w:rsidRPr="00831923">
        <w:rPr>
          <w:rFonts w:asciiTheme="minorHAnsi" w:hAnsiTheme="minorHAnsi" w:cstheme="minorHAnsi"/>
          <w:sz w:val="32"/>
          <w:szCs w:val="32"/>
        </w:rPr>
        <w:t>2</w:t>
      </w:r>
      <w:r w:rsidR="00E92404" w:rsidRPr="00831923">
        <w:rPr>
          <w:rFonts w:asciiTheme="minorHAnsi" w:hAnsiTheme="minorHAnsi" w:cstheme="minorHAnsi"/>
          <w:sz w:val="32"/>
          <w:szCs w:val="32"/>
        </w:rPr>
        <w:t>5</w:t>
      </w:r>
    </w:p>
    <w:p w14:paraId="31D00871" w14:textId="77777777" w:rsidR="0065158F" w:rsidRPr="00831923" w:rsidRDefault="0065158F" w:rsidP="00C61D6C">
      <w:pPr>
        <w:rPr>
          <w:rFonts w:asciiTheme="minorHAnsi" w:hAnsiTheme="minorHAnsi" w:cstheme="minorHAnsi"/>
        </w:rPr>
      </w:pPr>
    </w:p>
    <w:p w14:paraId="48A15B10" w14:textId="36DCF4E3" w:rsidR="0065158F" w:rsidRPr="0014317F" w:rsidRDefault="00C65BA7" w:rsidP="0014317F">
      <w:pPr>
        <w:jc w:val="center"/>
        <w:rPr>
          <w:rFonts w:asciiTheme="minorHAnsi" w:hAnsiTheme="minorHAnsi" w:cstheme="minorHAnsi"/>
          <w:sz w:val="32"/>
          <w:szCs w:val="32"/>
        </w:rPr>
      </w:pPr>
      <w:r w:rsidRPr="00831923">
        <w:rPr>
          <w:rFonts w:asciiTheme="minorHAnsi" w:hAnsiTheme="minorHAnsi" w:cstheme="minorHAnsi"/>
          <w:sz w:val="32"/>
          <w:szCs w:val="32"/>
        </w:rPr>
        <w:t>Class</w:t>
      </w:r>
      <w:r w:rsidR="0014317F">
        <w:rPr>
          <w:rFonts w:asciiTheme="minorHAnsi" w:hAnsiTheme="minorHAnsi" w:cstheme="minorHAnsi"/>
          <w:sz w:val="32"/>
          <w:szCs w:val="32"/>
        </w:rPr>
        <w:t>:1</w:t>
      </w:r>
      <w:r w:rsidR="006A05FA">
        <w:rPr>
          <w:rFonts w:asciiTheme="minorHAnsi" w:hAnsiTheme="minorHAnsi" w:cstheme="minorHAnsi"/>
          <w:sz w:val="32"/>
          <w:szCs w:val="32"/>
        </w:rPr>
        <w:t>SB</w:t>
      </w:r>
      <w:bookmarkStart w:id="1" w:name="_GoBack"/>
      <w:bookmarkEnd w:id="1"/>
    </w:p>
    <w:p w14:paraId="40E83D83" w14:textId="77777777" w:rsidR="00553E50" w:rsidRPr="00831923" w:rsidRDefault="00553E50" w:rsidP="004C3F1A">
      <w:pPr>
        <w:rPr>
          <w:rFonts w:asciiTheme="minorHAnsi" w:hAnsiTheme="minorHAnsi" w:cstheme="minorHAnsi"/>
          <w:sz w:val="28"/>
          <w:szCs w:val="28"/>
        </w:rPr>
      </w:pPr>
    </w:p>
    <w:p w14:paraId="6314B66F" w14:textId="056B73AD" w:rsidR="00714055" w:rsidRPr="00812974" w:rsidRDefault="00714055" w:rsidP="0065158F">
      <w:pPr>
        <w:widowControl w:val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12974">
        <w:rPr>
          <w:rFonts w:asciiTheme="minorHAnsi" w:hAnsiTheme="minorHAnsi" w:cstheme="minorHAnsi"/>
          <w:b/>
          <w:bCs/>
          <w:sz w:val="28"/>
          <w:szCs w:val="28"/>
        </w:rPr>
        <w:t>Testo in adozione:</w:t>
      </w:r>
    </w:p>
    <w:p w14:paraId="36789BEB" w14:textId="0E35CCE6" w:rsidR="00714055" w:rsidRPr="00831923" w:rsidRDefault="0065158F" w:rsidP="0065158F">
      <w:pPr>
        <w:widowControl w:val="0"/>
        <w:jc w:val="both"/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</w:pPr>
      <w:bookmarkStart w:id="2" w:name="_Hlk70155971"/>
      <w:r w:rsidRPr="00831923"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  <w:t xml:space="preserve">M. Bergamini, G. Barozzi; </w:t>
      </w:r>
      <w:r w:rsidRPr="00831923">
        <w:rPr>
          <w:rFonts w:asciiTheme="minorHAnsi" w:eastAsia="Calibri" w:hAnsiTheme="minorHAnsi" w:cstheme="minorHAnsi"/>
          <w:i/>
          <w:iCs/>
          <w:color w:val="000000"/>
          <w:sz w:val="28"/>
          <w:szCs w:val="28"/>
          <w:lang w:eastAsia="en-US"/>
        </w:rPr>
        <w:t>Matematica multimediale. azzurro Volume 1;</w:t>
      </w:r>
      <w:r w:rsidRPr="00831923">
        <w:rPr>
          <w:rFonts w:asciiTheme="minorHAnsi" w:eastAsia="Calibri" w:hAnsiTheme="minorHAnsi" w:cstheme="minorHAnsi"/>
          <w:b/>
          <w:bCs/>
          <w:color w:val="000000"/>
          <w:sz w:val="28"/>
          <w:szCs w:val="28"/>
          <w:lang w:eastAsia="en-US"/>
        </w:rPr>
        <w:t xml:space="preserve"> </w:t>
      </w:r>
      <w:bookmarkEnd w:id="2"/>
      <w:r w:rsidRPr="00831923"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  <w:t xml:space="preserve">ed. Zanichelli; </w:t>
      </w:r>
      <w:r w:rsidR="00714055" w:rsidRPr="00831923">
        <w:rPr>
          <w:rFonts w:asciiTheme="minorHAnsi" w:hAnsiTheme="minorHAnsi" w:cstheme="minorHAnsi"/>
          <w:color w:val="000000"/>
          <w:sz w:val="28"/>
          <w:szCs w:val="28"/>
        </w:rPr>
        <w:t xml:space="preserve">ISBN 978.88.08.44265.9 </w:t>
      </w:r>
    </w:p>
    <w:bookmarkEnd w:id="0"/>
    <w:p w14:paraId="308F22AB" w14:textId="77777777" w:rsidR="00714055" w:rsidRPr="000B7A34" w:rsidRDefault="00714055" w:rsidP="004C3F1A">
      <w:pPr>
        <w:rPr>
          <w:rFonts w:asciiTheme="minorHAnsi" w:hAnsiTheme="minorHAnsi" w:cstheme="minorHAnsi"/>
        </w:rPr>
      </w:pPr>
    </w:p>
    <w:p w14:paraId="2A00FE11" w14:textId="37ABB30F" w:rsidR="00C61D6C" w:rsidRPr="00831923" w:rsidRDefault="00C61D6C" w:rsidP="00A2392A">
      <w:pPr>
        <w:pStyle w:val="Titolo2"/>
        <w:spacing w:before="0" w:after="0"/>
      </w:pPr>
      <w:r w:rsidRPr="000B7A34">
        <w:t>Competenze di base:</w:t>
      </w:r>
    </w:p>
    <w:p w14:paraId="031F9B76" w14:textId="77777777" w:rsidR="00C61D6C" w:rsidRPr="000B7A34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Utilizzare le tecniche e le procedure del calcolo aritmetico ed algebrico, rappresentandole anche sotto forma grafica</w:t>
      </w:r>
    </w:p>
    <w:p w14:paraId="6E9BA3B4" w14:textId="77777777" w:rsidR="00C61D6C" w:rsidRPr="000B7A34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Confrontare ed analizzare figure geometriche, individuando invarianti e relazioni</w:t>
      </w:r>
    </w:p>
    <w:p w14:paraId="63E4262E" w14:textId="77777777" w:rsidR="00C61D6C" w:rsidRPr="000B7A34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Individuare le strategie appropriate per la soluzione di problemi</w:t>
      </w:r>
    </w:p>
    <w:p w14:paraId="429991F2" w14:textId="035B5EE4" w:rsidR="00C61D6C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Analizzare dati e interpretarli sviluppando deduzioni e ragionamenti sugli stessi anche con l’ausilio di rappresentazioni grafiche, usando consapevolmente gli strumenti di calcolo.</w:t>
      </w:r>
    </w:p>
    <w:p w14:paraId="193722D1" w14:textId="77777777" w:rsidR="00A2392A" w:rsidRDefault="00A2392A" w:rsidP="00A2392A">
      <w:pPr>
        <w:widowControl w:val="0"/>
        <w:ind w:left="714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-72" w:type="dxa"/>
        <w:tblLook w:val="01E0" w:firstRow="1" w:lastRow="1" w:firstColumn="1" w:lastColumn="1" w:noHBand="0" w:noVBand="0"/>
      </w:tblPr>
      <w:tblGrid>
        <w:gridCol w:w="7200"/>
        <w:gridCol w:w="3215"/>
      </w:tblGrid>
      <w:tr w:rsidR="00831923" w:rsidRPr="00927107" w14:paraId="6C650C79" w14:textId="77777777" w:rsidTr="00E14E89">
        <w:tc>
          <w:tcPr>
            <w:tcW w:w="7200" w:type="dxa"/>
          </w:tcPr>
          <w:p w14:paraId="70771440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927107">
              <w:rPr>
                <w:rFonts w:asciiTheme="minorHAnsi" w:hAnsiTheme="minorHAnsi" w:cstheme="minorHAnsi"/>
                <w:b/>
              </w:rPr>
              <w:t>competenze chiave</w:t>
            </w:r>
          </w:p>
        </w:tc>
        <w:tc>
          <w:tcPr>
            <w:tcW w:w="3215" w:type="dxa"/>
          </w:tcPr>
          <w:p w14:paraId="2350C367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927107">
              <w:rPr>
                <w:rFonts w:asciiTheme="minorHAnsi" w:hAnsiTheme="minorHAnsi" w:cstheme="minorHAnsi"/>
                <w:b/>
              </w:rPr>
              <w:t>competenze disciplinari</w:t>
            </w:r>
          </w:p>
        </w:tc>
      </w:tr>
      <w:tr w:rsidR="00831923" w:rsidRPr="00927107" w14:paraId="3D13772D" w14:textId="77777777" w:rsidTr="00E14E89">
        <w:tc>
          <w:tcPr>
            <w:tcW w:w="7200" w:type="dxa"/>
          </w:tcPr>
          <w:p w14:paraId="7B9C77CA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Comunicazione nella madrelingua</w:t>
            </w:r>
          </w:p>
        </w:tc>
        <w:tc>
          <w:tcPr>
            <w:tcW w:w="3215" w:type="dxa"/>
          </w:tcPr>
          <w:p w14:paraId="3CAC67B6" w14:textId="77777777" w:rsidR="00831923" w:rsidRPr="00927107" w:rsidRDefault="00831923" w:rsidP="00800A81">
            <w:pPr>
              <w:pStyle w:val="Paragrafoelenco1"/>
              <w:widowControl w:val="0"/>
              <w:autoSpaceDE w:val="0"/>
              <w:autoSpaceDN w:val="0"/>
              <w:adjustRightInd w:val="0"/>
              <w:spacing w:line="240" w:lineRule="atLeast"/>
              <w:ind w:left="0" w:right="-720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927107">
              <w:rPr>
                <w:rFonts w:asciiTheme="minorHAnsi" w:hAnsiTheme="minorHAnsi" w:cstheme="minorHAnsi"/>
                <w:b/>
                <w:bCs/>
                <w:noProof w:val="0"/>
              </w:rPr>
              <w:t>1-2-3-4</w:t>
            </w:r>
          </w:p>
        </w:tc>
      </w:tr>
      <w:tr w:rsidR="00831923" w:rsidRPr="00927107" w14:paraId="695AA4DA" w14:textId="77777777" w:rsidTr="00E14E89">
        <w:tc>
          <w:tcPr>
            <w:tcW w:w="7200" w:type="dxa"/>
          </w:tcPr>
          <w:p w14:paraId="2ECFCCD2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Competenze matematiche e competenze di base in scienza e tecnologia</w:t>
            </w:r>
          </w:p>
        </w:tc>
        <w:tc>
          <w:tcPr>
            <w:tcW w:w="3215" w:type="dxa"/>
          </w:tcPr>
          <w:p w14:paraId="74F15519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1-2-3</w:t>
            </w:r>
          </w:p>
        </w:tc>
      </w:tr>
      <w:tr w:rsidR="00831923" w:rsidRPr="00927107" w14:paraId="03858166" w14:textId="77777777" w:rsidTr="00E14E89">
        <w:tc>
          <w:tcPr>
            <w:tcW w:w="7200" w:type="dxa"/>
          </w:tcPr>
          <w:p w14:paraId="55733A4D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Competenze digitali</w:t>
            </w:r>
          </w:p>
        </w:tc>
        <w:tc>
          <w:tcPr>
            <w:tcW w:w="3215" w:type="dxa"/>
          </w:tcPr>
          <w:p w14:paraId="40908685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831923" w:rsidRPr="00927107" w14:paraId="5DC6C8CB" w14:textId="77777777" w:rsidTr="00E14E89">
        <w:tc>
          <w:tcPr>
            <w:tcW w:w="7200" w:type="dxa"/>
          </w:tcPr>
          <w:p w14:paraId="33C1DACE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Imparare ad imparare</w:t>
            </w:r>
          </w:p>
        </w:tc>
        <w:tc>
          <w:tcPr>
            <w:tcW w:w="3215" w:type="dxa"/>
          </w:tcPr>
          <w:p w14:paraId="2EF3E5E2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1-2-3-4</w:t>
            </w:r>
          </w:p>
        </w:tc>
      </w:tr>
      <w:tr w:rsidR="00831923" w:rsidRPr="00927107" w14:paraId="54CCA952" w14:textId="77777777" w:rsidTr="00E14E89">
        <w:tc>
          <w:tcPr>
            <w:tcW w:w="7200" w:type="dxa"/>
          </w:tcPr>
          <w:p w14:paraId="2E120EB4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Competenze sociali e civiche</w:t>
            </w:r>
          </w:p>
        </w:tc>
        <w:tc>
          <w:tcPr>
            <w:tcW w:w="3215" w:type="dxa"/>
          </w:tcPr>
          <w:p w14:paraId="05CAEC02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831923" w:rsidRPr="00927107" w14:paraId="40F29585" w14:textId="77777777" w:rsidTr="00E14E89">
        <w:tc>
          <w:tcPr>
            <w:tcW w:w="7200" w:type="dxa"/>
          </w:tcPr>
          <w:p w14:paraId="4A888927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Spirito di iniziativa e imprenditorialità</w:t>
            </w:r>
          </w:p>
        </w:tc>
        <w:tc>
          <w:tcPr>
            <w:tcW w:w="3215" w:type="dxa"/>
          </w:tcPr>
          <w:p w14:paraId="73027941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31923" w:rsidRPr="00927107" w14:paraId="5B528266" w14:textId="77777777" w:rsidTr="00E14E89">
        <w:tc>
          <w:tcPr>
            <w:tcW w:w="7200" w:type="dxa"/>
          </w:tcPr>
          <w:p w14:paraId="355EE02A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Consapevolezza ed espressione culturale</w:t>
            </w:r>
          </w:p>
        </w:tc>
        <w:tc>
          <w:tcPr>
            <w:tcW w:w="3215" w:type="dxa"/>
          </w:tcPr>
          <w:p w14:paraId="13CA84BA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E2CE80C" w14:textId="338B448A" w:rsidR="000B7A34" w:rsidRDefault="00C61D6C" w:rsidP="000B7A34">
      <w:pPr>
        <w:pStyle w:val="Titolo2"/>
      </w:pPr>
      <w:bookmarkStart w:id="3" w:name="_Hlk176792980"/>
      <w:r w:rsidRPr="000B7A34">
        <w:t>Programmazione per competenze</w:t>
      </w:r>
    </w:p>
    <w:p w14:paraId="00D13814" w14:textId="756117DA" w:rsidR="0014317F" w:rsidRDefault="0014317F" w:rsidP="0014317F"/>
    <w:p w14:paraId="28DCF611" w14:textId="5335DC71" w:rsidR="0014317F" w:rsidRDefault="0014317F" w:rsidP="0014317F"/>
    <w:p w14:paraId="5456BB08" w14:textId="0F8E94AF" w:rsidR="0014317F" w:rsidRDefault="0014317F" w:rsidP="0014317F"/>
    <w:p w14:paraId="6BEAB518" w14:textId="77777777" w:rsidR="0014317F" w:rsidRPr="0014317F" w:rsidRDefault="0014317F" w:rsidP="0014317F"/>
    <w:bookmarkEnd w:id="3"/>
    <w:p w14:paraId="440B7F96" w14:textId="77777777" w:rsidR="00687F8B" w:rsidRPr="000B7A34" w:rsidRDefault="00687F8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640"/>
        <w:gridCol w:w="640"/>
        <w:gridCol w:w="644"/>
        <w:gridCol w:w="3101"/>
        <w:gridCol w:w="2836"/>
        <w:gridCol w:w="1955"/>
      </w:tblGrid>
      <w:tr w:rsidR="00A667B6" w:rsidRPr="00916820" w14:paraId="49DA13E6" w14:textId="77777777" w:rsidTr="2805D356">
        <w:trPr>
          <w:trHeight w:val="283"/>
        </w:trPr>
        <w:tc>
          <w:tcPr>
            <w:tcW w:w="5000" w:type="pct"/>
            <w:gridSpan w:val="7"/>
            <w:shd w:val="clear" w:color="auto" w:fill="E7E6E6" w:themeFill="background2"/>
          </w:tcPr>
          <w:p w14:paraId="3EC5EB21" w14:textId="7FEF018B" w:rsidR="00A667B6" w:rsidRPr="00916820" w:rsidRDefault="00A667B6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  <w:lastRenderedPageBreak/>
              <w:t>I NUMERI NATURALI</w:t>
            </w:r>
          </w:p>
        </w:tc>
      </w:tr>
      <w:tr w:rsidR="00687F8B" w:rsidRPr="000B7A34" w14:paraId="69E3F141" w14:textId="69BBD34F" w:rsidTr="2805D356">
        <w:trPr>
          <w:trHeight w:val="451"/>
        </w:trPr>
        <w:tc>
          <w:tcPr>
            <w:tcW w:w="1226" w:type="pct"/>
            <w:gridSpan w:val="4"/>
          </w:tcPr>
          <w:p w14:paraId="7A5370E0" w14:textId="3F07124E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1483" w:type="pct"/>
          </w:tcPr>
          <w:p w14:paraId="6E1E3D01" w14:textId="38B006C6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356" w:type="pct"/>
          </w:tcPr>
          <w:p w14:paraId="7CD09B54" w14:textId="377C5B14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935" w:type="pct"/>
          </w:tcPr>
          <w:p w14:paraId="65A65DC1" w14:textId="0E87C93C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smallCaps/>
              </w:rPr>
              <w:t>TEMPISTICA</w:t>
            </w:r>
          </w:p>
        </w:tc>
      </w:tr>
      <w:tr w:rsidR="00687F8B" w:rsidRPr="000B7A34" w14:paraId="540893D0" w14:textId="3A67B012" w:rsidTr="2805D356">
        <w:trPr>
          <w:trHeight w:val="58"/>
        </w:trPr>
        <w:tc>
          <w:tcPr>
            <w:tcW w:w="306" w:type="pct"/>
          </w:tcPr>
          <w:p w14:paraId="68AB41AC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06" w:type="pct"/>
          </w:tcPr>
          <w:p w14:paraId="0D035561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06" w:type="pct"/>
          </w:tcPr>
          <w:p w14:paraId="53EF214F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8" w:type="pct"/>
          </w:tcPr>
          <w:p w14:paraId="17DDC0F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483" w:type="pct"/>
            <w:vMerge w:val="restart"/>
          </w:tcPr>
          <w:p w14:paraId="2EF41249" w14:textId="58F08A98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dell’insieme N</w:t>
            </w:r>
          </w:p>
          <w:p w14:paraId="646E57A7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delle operazioni in esse definite</w:t>
            </w:r>
          </w:p>
          <w:p w14:paraId="78259966" w14:textId="6DDB7ECF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le operazioni interne ad N</w:t>
            </w:r>
          </w:p>
          <w:p w14:paraId="557AE84C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 ordinare numeri naturali</w:t>
            </w:r>
          </w:p>
          <w:p w14:paraId="672E8A64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</w:t>
            </w:r>
          </w:p>
          <w:p w14:paraId="7F8015E9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espressioni utilizzando le proprietà delle operazioni in N</w:t>
            </w:r>
          </w:p>
          <w:p w14:paraId="6FD587F3" w14:textId="1C51AD54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calcolare m.c.m. e M.C.D. di numeri naturali</w:t>
            </w:r>
          </w:p>
          <w:p w14:paraId="6DCD5C4D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passare dal linguaggio naturale a quello matematico</w:t>
            </w:r>
          </w:p>
          <w:p w14:paraId="7A5AECE1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Saper risolvere semplici espressioni letterali con valori in </w:t>
            </w:r>
            <w:r w:rsidRPr="000B7A34">
              <w:rPr>
                <w:rFonts w:asciiTheme="minorHAnsi" w:eastAsia="Symbol" w:hAnsiTheme="minorHAnsi" w:cstheme="minorHAnsi"/>
              </w:rPr>
              <w:t>N</w:t>
            </w:r>
          </w:p>
          <w:p w14:paraId="313FD74F" w14:textId="4AE806B4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problemi in N</w:t>
            </w:r>
          </w:p>
        </w:tc>
        <w:tc>
          <w:tcPr>
            <w:tcW w:w="1356" w:type="pct"/>
            <w:vMerge w:val="restart"/>
          </w:tcPr>
          <w:p w14:paraId="2C2D78F5" w14:textId="7A64B629" w:rsidR="00687F8B" w:rsidRPr="000B7A34" w:rsidRDefault="00687F8B" w:rsidP="00CB29B5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Insieme N dei numeri naturali</w:t>
            </w:r>
          </w:p>
          <w:p w14:paraId="678623AC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in N e loro proprietà</w:t>
            </w:r>
          </w:p>
          <w:p w14:paraId="20136111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Potenze e loro proprietà</w:t>
            </w:r>
          </w:p>
          <w:p w14:paraId="227F8C04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Multipli e divisori</w:t>
            </w:r>
          </w:p>
          <w:p w14:paraId="122B29D5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Numeri primi</w:t>
            </w:r>
          </w:p>
          <w:p w14:paraId="0752936F" w14:textId="31D1ED46" w:rsidR="00687F8B" w:rsidRPr="000B7A34" w:rsidRDefault="00687F8B" w:rsidP="2805D356">
            <w:pPr>
              <w:numPr>
                <w:ilvl w:val="0"/>
                <w:numId w:val="4"/>
              </w:numPr>
              <w:rPr>
                <w:rFonts w:asciiTheme="minorHAnsi" w:hAnsiTheme="minorHAnsi" w:cstheme="minorBidi"/>
              </w:rPr>
            </w:pPr>
            <w:r w:rsidRPr="2805D356">
              <w:rPr>
                <w:rFonts w:asciiTheme="minorHAnsi" w:hAnsiTheme="minorHAnsi" w:cstheme="minorBidi"/>
              </w:rPr>
              <w:t>Fattorizzazione di un numero naturale, M.C.D. e m.c.m</w:t>
            </w:r>
            <w:r w:rsidR="69A211ED" w:rsidRPr="2805D356">
              <w:rPr>
                <w:rFonts w:asciiTheme="minorHAnsi" w:hAnsiTheme="minorHAnsi" w:cstheme="minorBidi"/>
              </w:rPr>
              <w:t>.</w:t>
            </w:r>
          </w:p>
          <w:p w14:paraId="33ED4937" w14:textId="740AE72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Leggi di monotonia nelle uguaglianze e nelle disuguaglianze</w:t>
            </w:r>
          </w:p>
          <w:p w14:paraId="311E7FE6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in N</w:t>
            </w:r>
          </w:p>
          <w:p w14:paraId="7933D1E7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 w:val="restart"/>
          </w:tcPr>
          <w:p w14:paraId="36DA7F27" w14:textId="3D6299D6" w:rsidR="00687F8B" w:rsidRPr="000B7A34" w:rsidRDefault="00687F8B" w:rsidP="00CB29B5">
            <w:pPr>
              <w:tabs>
                <w:tab w:val="left" w:pos="227"/>
              </w:tabs>
              <w:ind w:right="113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SETTEMBRE</w:t>
            </w:r>
          </w:p>
        </w:tc>
      </w:tr>
      <w:tr w:rsidR="00687F8B" w:rsidRPr="000B7A34" w14:paraId="698D9362" w14:textId="774CC21F" w:rsidTr="2805D356">
        <w:trPr>
          <w:trHeight w:val="94"/>
        </w:trPr>
        <w:tc>
          <w:tcPr>
            <w:tcW w:w="306" w:type="pct"/>
          </w:tcPr>
          <w:p w14:paraId="681B6701" w14:textId="6FEF4D88" w:rsidR="00687F8B" w:rsidRPr="00916820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06" w:type="pct"/>
          </w:tcPr>
          <w:p w14:paraId="7E4B8666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6" w:type="pct"/>
          </w:tcPr>
          <w:p w14:paraId="326FEC9E" w14:textId="6B0DF3EF" w:rsidR="00687F8B" w:rsidRPr="000B7A34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08" w:type="pct"/>
          </w:tcPr>
          <w:p w14:paraId="0AD54317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83" w:type="pct"/>
            <w:vMerge/>
          </w:tcPr>
          <w:p w14:paraId="327B8D18" w14:textId="77777777" w:rsidR="00687F8B" w:rsidRPr="000B7A34" w:rsidRDefault="00687F8B" w:rsidP="00CB29B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56" w:type="pct"/>
            <w:vMerge/>
          </w:tcPr>
          <w:p w14:paraId="48E08CFD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56C01FFD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7F8B" w:rsidRPr="000B7A34" w14:paraId="0E06C859" w14:textId="23980926" w:rsidTr="2805D356">
        <w:trPr>
          <w:cantSplit/>
          <w:trHeight w:val="3465"/>
        </w:trPr>
        <w:tc>
          <w:tcPr>
            <w:tcW w:w="1226" w:type="pct"/>
            <w:gridSpan w:val="4"/>
            <w:tcBorders>
              <w:bottom w:val="single" w:sz="4" w:space="0" w:color="auto"/>
            </w:tcBorders>
          </w:tcPr>
          <w:p w14:paraId="1FB48B23" w14:textId="469F0746" w:rsidR="00687F8B" w:rsidRPr="00916820" w:rsidRDefault="00687F8B" w:rsidP="00CB29B5">
            <w:pPr>
              <w:pStyle w:val="Paragrafoelenco"/>
              <w:numPr>
                <w:ilvl w:val="0"/>
                <w:numId w:val="17"/>
              </w:numPr>
              <w:tabs>
                <w:tab w:val="left" w:pos="227"/>
              </w:tabs>
              <w:spacing w:before="60"/>
              <w:ind w:left="447"/>
              <w:rPr>
                <w:rFonts w:asciiTheme="minorHAnsi" w:hAnsiTheme="minorHAnsi" w:cstheme="minorHAnsi"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Utilizzare le tecniche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e le procedure del calcolo aritmetico e algebrico, rappresentandole anche</w:t>
            </w:r>
            <w:r w:rsidRPr="009168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sotto forma grafica.</w:t>
            </w:r>
          </w:p>
        </w:tc>
        <w:tc>
          <w:tcPr>
            <w:tcW w:w="1483" w:type="pct"/>
            <w:vMerge/>
          </w:tcPr>
          <w:p w14:paraId="5C2404BF" w14:textId="77777777" w:rsidR="00687F8B" w:rsidRPr="000B7A34" w:rsidRDefault="00687F8B" w:rsidP="00CB29B5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6" w:type="pct"/>
            <w:vMerge/>
          </w:tcPr>
          <w:p w14:paraId="6CD6F876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1AA3C149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7F8B" w:rsidRPr="000B7A34" w14:paraId="7CF5DBA0" w14:textId="173AD621" w:rsidTr="2805D356">
        <w:trPr>
          <w:cantSplit/>
          <w:trHeight w:val="1260"/>
        </w:trPr>
        <w:tc>
          <w:tcPr>
            <w:tcW w:w="1226" w:type="pct"/>
            <w:gridSpan w:val="4"/>
            <w:tcBorders>
              <w:bottom w:val="single" w:sz="4" w:space="0" w:color="auto"/>
            </w:tcBorders>
          </w:tcPr>
          <w:p w14:paraId="0BBC8267" w14:textId="68C6E32F" w:rsidR="00687F8B" w:rsidRPr="00916820" w:rsidRDefault="00687F8B" w:rsidP="00CB29B5">
            <w:pPr>
              <w:pStyle w:val="Paragrafoelenco"/>
              <w:numPr>
                <w:ilvl w:val="0"/>
                <w:numId w:val="17"/>
              </w:numPr>
              <w:tabs>
                <w:tab w:val="left" w:pos="227"/>
              </w:tabs>
              <w:ind w:left="16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1483" w:type="pct"/>
            <w:vMerge/>
          </w:tcPr>
          <w:p w14:paraId="59E35FAA" w14:textId="77777777" w:rsidR="00687F8B" w:rsidRPr="000B7A34" w:rsidRDefault="00687F8B" w:rsidP="00CB29B5">
            <w:pPr>
              <w:tabs>
                <w:tab w:val="left" w:pos="227"/>
              </w:tabs>
              <w:spacing w:after="8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6" w:type="pct"/>
            <w:vMerge/>
          </w:tcPr>
          <w:p w14:paraId="02D9EA15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473563D7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B977050" w14:textId="6D3A02C4" w:rsidR="00916820" w:rsidRDefault="00916820" w:rsidP="48AE4FAC">
      <w:pPr>
        <w:rPr>
          <w:rFonts w:asciiTheme="minorHAnsi" w:hAnsiTheme="minorHAnsi" w:cstheme="minorBidi"/>
        </w:rPr>
      </w:pPr>
    </w:p>
    <w:p w14:paraId="342C3DF3" w14:textId="77777777" w:rsidR="00831923" w:rsidRDefault="00831923">
      <w:pPr>
        <w:rPr>
          <w:rFonts w:asciiTheme="minorHAnsi" w:hAnsiTheme="minorHAnsi" w:cstheme="minorHAnsi"/>
        </w:rPr>
      </w:pPr>
    </w:p>
    <w:p w14:paraId="39C95CC6" w14:textId="77777777" w:rsidR="00916820" w:rsidRPr="000B7A34" w:rsidRDefault="00916820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48"/>
        <w:gridCol w:w="671"/>
        <w:gridCol w:w="598"/>
        <w:gridCol w:w="3007"/>
        <w:gridCol w:w="2835"/>
        <w:gridCol w:w="1956"/>
      </w:tblGrid>
      <w:tr w:rsidR="00687F8B" w:rsidRPr="00916820" w14:paraId="7EB1E8B3" w14:textId="69DD8810" w:rsidTr="00CB29B5">
        <w:tc>
          <w:tcPr>
            <w:tcW w:w="10456" w:type="dxa"/>
            <w:gridSpan w:val="7"/>
            <w:shd w:val="clear" w:color="auto" w:fill="D9D9D9"/>
          </w:tcPr>
          <w:p w14:paraId="72B9C10D" w14:textId="55C970A0" w:rsidR="00687F8B" w:rsidRPr="00916820" w:rsidRDefault="00687F8B" w:rsidP="00CB29B5">
            <w:pPr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I NUMERI INTERI</w:t>
            </w:r>
          </w:p>
        </w:tc>
      </w:tr>
      <w:tr w:rsidR="00687F8B" w:rsidRPr="000B7A34" w14:paraId="27287B81" w14:textId="5B2FF77F" w:rsidTr="00CB29B5">
        <w:trPr>
          <w:trHeight w:val="323"/>
        </w:trPr>
        <w:tc>
          <w:tcPr>
            <w:tcW w:w="2658" w:type="dxa"/>
            <w:gridSpan w:val="4"/>
            <w:shd w:val="clear" w:color="auto" w:fill="auto"/>
          </w:tcPr>
          <w:p w14:paraId="0A3916F6" w14:textId="1EA983C0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3007" w:type="dxa"/>
            <w:shd w:val="clear" w:color="auto" w:fill="auto"/>
          </w:tcPr>
          <w:p w14:paraId="4B329FA0" w14:textId="1BB99B65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2835" w:type="dxa"/>
            <w:shd w:val="clear" w:color="auto" w:fill="auto"/>
          </w:tcPr>
          <w:p w14:paraId="2B34E456" w14:textId="52870004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1956" w:type="dxa"/>
          </w:tcPr>
          <w:p w14:paraId="5A36B301" w14:textId="6A296EA8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687F8B" w:rsidRPr="000B7A34" w14:paraId="0AE70547" w14:textId="7F7E0E78" w:rsidTr="00CB29B5">
        <w:trPr>
          <w:trHeight w:val="158"/>
        </w:trPr>
        <w:tc>
          <w:tcPr>
            <w:tcW w:w="741" w:type="dxa"/>
            <w:shd w:val="clear" w:color="auto" w:fill="auto"/>
          </w:tcPr>
          <w:p w14:paraId="5716C98C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648" w:type="dxa"/>
            <w:shd w:val="clear" w:color="auto" w:fill="auto"/>
          </w:tcPr>
          <w:p w14:paraId="203ED6DA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14:paraId="25C53E9E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14:paraId="1AFFE99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007" w:type="dxa"/>
            <w:vMerge w:val="restart"/>
            <w:shd w:val="clear" w:color="auto" w:fill="auto"/>
          </w:tcPr>
          <w:p w14:paraId="6BBF48AE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dell’insieme Z</w:t>
            </w:r>
          </w:p>
          <w:p w14:paraId="2454314D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delle operazioni in esse definite</w:t>
            </w:r>
          </w:p>
          <w:p w14:paraId="4CF414A3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le operazioni interne a Z</w:t>
            </w:r>
          </w:p>
          <w:p w14:paraId="4AC89DDC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prime essenziali nozioni di calcolo algebrico</w:t>
            </w:r>
          </w:p>
          <w:p w14:paraId="0D5CE94D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Saper riconoscere e ordinare numeri interi</w:t>
            </w:r>
          </w:p>
          <w:p w14:paraId="791785C4" w14:textId="13E91BC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le operazioni interne a Z</w:t>
            </w:r>
          </w:p>
          <w:p w14:paraId="1673A0C0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espressioni utilizzando le proprietà delle operazioni in Z</w:t>
            </w:r>
          </w:p>
          <w:p w14:paraId="6CEA92A1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semplici espressioni letterali con valori in Z</w:t>
            </w:r>
          </w:p>
          <w:p w14:paraId="66B06C64" w14:textId="36F4C929" w:rsidR="00687F8B" w:rsidRPr="00916820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problemi in Z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8C65AFB" w14:textId="77777777" w:rsidR="00687F8B" w:rsidRPr="000B7A34" w:rsidRDefault="00687F8B" w:rsidP="00CB29B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Insieme Z dei numeri interi</w:t>
            </w:r>
          </w:p>
          <w:p w14:paraId="7C9D2100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Valore assoluto di un numero intero</w:t>
            </w:r>
          </w:p>
          <w:p w14:paraId="33080AB1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Opposto di un numero intero</w:t>
            </w:r>
          </w:p>
          <w:p w14:paraId="74566108" w14:textId="1E28AD35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in Z e loro proprietà</w:t>
            </w:r>
          </w:p>
          <w:p w14:paraId="30D554FC" w14:textId="77777777" w:rsidR="00687F8B" w:rsidRPr="000B7A34" w:rsidRDefault="00687F8B" w:rsidP="00CB29B5">
            <w:pPr>
              <w:rPr>
                <w:rFonts w:asciiTheme="minorHAnsi" w:hAnsiTheme="minorHAnsi" w:cstheme="minorHAnsi"/>
              </w:rPr>
            </w:pPr>
          </w:p>
          <w:p w14:paraId="032A22BD" w14:textId="20188341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Potenze e loro proprietà</w:t>
            </w:r>
          </w:p>
          <w:p w14:paraId="02836250" w14:textId="77777777" w:rsidR="00687F8B" w:rsidRPr="000B7A34" w:rsidRDefault="00687F8B" w:rsidP="00CB29B5">
            <w:pPr>
              <w:rPr>
                <w:rFonts w:asciiTheme="minorHAnsi" w:hAnsiTheme="minorHAnsi" w:cstheme="minorHAnsi"/>
              </w:rPr>
            </w:pPr>
          </w:p>
          <w:p w14:paraId="055F4CA4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in Z</w:t>
            </w:r>
          </w:p>
          <w:p w14:paraId="193B16D1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 w:val="restart"/>
          </w:tcPr>
          <w:p w14:paraId="21FDFB05" w14:textId="56495E52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lastRenderedPageBreak/>
              <w:t>SETTEMBRE OTTOBRE</w:t>
            </w:r>
          </w:p>
        </w:tc>
      </w:tr>
      <w:tr w:rsidR="00687F8B" w:rsidRPr="000B7A34" w14:paraId="0FF820F0" w14:textId="2793B82C" w:rsidTr="00CB29B5">
        <w:trPr>
          <w:trHeight w:val="157"/>
        </w:trPr>
        <w:tc>
          <w:tcPr>
            <w:tcW w:w="741" w:type="dxa"/>
            <w:shd w:val="clear" w:color="auto" w:fill="auto"/>
          </w:tcPr>
          <w:p w14:paraId="5BC234DB" w14:textId="0289334D" w:rsidR="00687F8B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648" w:type="dxa"/>
            <w:shd w:val="clear" w:color="auto" w:fill="auto"/>
          </w:tcPr>
          <w:p w14:paraId="44729B0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1" w:type="dxa"/>
            <w:shd w:val="clear" w:color="auto" w:fill="auto"/>
          </w:tcPr>
          <w:p w14:paraId="7BB199AD" w14:textId="5F26DACC" w:rsidR="00687F8B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598" w:type="dxa"/>
            <w:shd w:val="clear" w:color="auto" w:fill="auto"/>
          </w:tcPr>
          <w:p w14:paraId="67618F0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07" w:type="dxa"/>
            <w:vMerge/>
            <w:shd w:val="clear" w:color="auto" w:fill="auto"/>
          </w:tcPr>
          <w:p w14:paraId="24B84806" w14:textId="77777777" w:rsidR="00687F8B" w:rsidRPr="000B7A34" w:rsidRDefault="00687F8B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AFD12A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690D4327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687F8B" w:rsidRPr="000B7A34" w14:paraId="39FA8324" w14:textId="3CD620D6" w:rsidTr="00CB29B5">
        <w:trPr>
          <w:cantSplit/>
          <w:trHeight w:val="3030"/>
        </w:trPr>
        <w:tc>
          <w:tcPr>
            <w:tcW w:w="2658" w:type="dxa"/>
            <w:gridSpan w:val="4"/>
            <w:shd w:val="clear" w:color="auto" w:fill="auto"/>
          </w:tcPr>
          <w:p w14:paraId="7864D19F" w14:textId="2D3ADB54" w:rsidR="00687F8B" w:rsidRPr="00916820" w:rsidRDefault="00687F8B" w:rsidP="00CB29B5">
            <w:pPr>
              <w:pStyle w:val="Paragrafoelenco"/>
              <w:numPr>
                <w:ilvl w:val="0"/>
                <w:numId w:val="4"/>
              </w:numPr>
              <w:tabs>
                <w:tab w:val="left" w:pos="227"/>
              </w:tabs>
              <w:spacing w:before="6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Utilizzare le tecniche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e le procedure del calcolo aritmetico e algebrico, rappresentandole anche</w:t>
            </w:r>
            <w:r w:rsidRPr="009168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sotto forma grafica.</w:t>
            </w:r>
          </w:p>
        </w:tc>
        <w:tc>
          <w:tcPr>
            <w:tcW w:w="3007" w:type="dxa"/>
            <w:vMerge/>
            <w:shd w:val="clear" w:color="auto" w:fill="auto"/>
          </w:tcPr>
          <w:p w14:paraId="4251054F" w14:textId="77777777" w:rsidR="00687F8B" w:rsidRPr="000B7A34" w:rsidRDefault="00687F8B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9457DDE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7DB67A45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687F8B" w:rsidRPr="000B7A34" w14:paraId="00A02A5E" w14:textId="5C7DA2AC" w:rsidTr="00CB29B5">
        <w:trPr>
          <w:cantSplit/>
          <w:trHeight w:val="1974"/>
        </w:trPr>
        <w:tc>
          <w:tcPr>
            <w:tcW w:w="2658" w:type="dxa"/>
            <w:gridSpan w:val="4"/>
            <w:shd w:val="clear" w:color="auto" w:fill="auto"/>
          </w:tcPr>
          <w:p w14:paraId="7AA85D47" w14:textId="77777777" w:rsidR="00687F8B" w:rsidRPr="00916820" w:rsidRDefault="00687F8B" w:rsidP="00CB29B5">
            <w:pPr>
              <w:pStyle w:val="Paragrafoelenco"/>
              <w:numPr>
                <w:ilvl w:val="0"/>
                <w:numId w:val="4"/>
              </w:numPr>
              <w:spacing w:before="40" w:after="4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3007" w:type="dxa"/>
            <w:vMerge/>
            <w:shd w:val="clear" w:color="auto" w:fill="auto"/>
          </w:tcPr>
          <w:p w14:paraId="280F6B59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96073A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6" w:type="dxa"/>
            <w:vMerge/>
          </w:tcPr>
          <w:p w14:paraId="5AD69931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93D7755" w14:textId="045D8F0E" w:rsidR="00A667B6" w:rsidRPr="000B7A34" w:rsidRDefault="00A667B6" w:rsidP="48AE4FAC"/>
    <w:p w14:paraId="6DD4CEFC" w14:textId="77777777" w:rsidR="00A667B6" w:rsidRPr="000B7A34" w:rsidRDefault="00A667B6"/>
    <w:p w14:paraId="5524045E" w14:textId="77777777" w:rsidR="00A667B6" w:rsidRPr="000B7A34" w:rsidRDefault="00A667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48"/>
        <w:gridCol w:w="671"/>
        <w:gridCol w:w="598"/>
        <w:gridCol w:w="3007"/>
        <w:gridCol w:w="2835"/>
        <w:gridCol w:w="1956"/>
      </w:tblGrid>
      <w:tr w:rsidR="004D6953" w:rsidRPr="00916820" w14:paraId="69D84401" w14:textId="75BFDE8A" w:rsidTr="00CB29B5">
        <w:tc>
          <w:tcPr>
            <w:tcW w:w="10456" w:type="dxa"/>
            <w:gridSpan w:val="7"/>
            <w:shd w:val="clear" w:color="auto" w:fill="D9D9D9"/>
          </w:tcPr>
          <w:p w14:paraId="5CC949FE" w14:textId="65CE9445" w:rsidR="004D6953" w:rsidRPr="00916820" w:rsidRDefault="004D6953" w:rsidP="00CB29B5">
            <w:pPr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I NUMERI RAZIONALI</w:t>
            </w:r>
          </w:p>
        </w:tc>
      </w:tr>
      <w:tr w:rsidR="004D6953" w:rsidRPr="000B7A34" w14:paraId="2E5463BE" w14:textId="31288AD6" w:rsidTr="00CB29B5">
        <w:trPr>
          <w:trHeight w:val="323"/>
        </w:trPr>
        <w:tc>
          <w:tcPr>
            <w:tcW w:w="2658" w:type="dxa"/>
            <w:gridSpan w:val="4"/>
            <w:shd w:val="clear" w:color="auto" w:fill="auto"/>
          </w:tcPr>
          <w:p w14:paraId="28B5D8CF" w14:textId="3DB6B092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3007" w:type="dxa"/>
            <w:shd w:val="clear" w:color="auto" w:fill="auto"/>
          </w:tcPr>
          <w:p w14:paraId="634B485A" w14:textId="404A281F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2835" w:type="dxa"/>
            <w:shd w:val="clear" w:color="auto" w:fill="auto"/>
          </w:tcPr>
          <w:p w14:paraId="0014858F" w14:textId="1A15CCFC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1956" w:type="dxa"/>
          </w:tcPr>
          <w:p w14:paraId="7B630D5A" w14:textId="40DD1DD1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4D6953" w:rsidRPr="000B7A34" w14:paraId="690416A1" w14:textId="22043F31" w:rsidTr="00CB29B5">
        <w:trPr>
          <w:trHeight w:val="158"/>
        </w:trPr>
        <w:tc>
          <w:tcPr>
            <w:tcW w:w="741" w:type="dxa"/>
            <w:shd w:val="clear" w:color="auto" w:fill="auto"/>
          </w:tcPr>
          <w:p w14:paraId="76832A9E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648" w:type="dxa"/>
            <w:shd w:val="clear" w:color="auto" w:fill="auto"/>
          </w:tcPr>
          <w:p w14:paraId="2106D886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14:paraId="1EAD6087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14:paraId="7C5CD855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007" w:type="dxa"/>
            <w:vMerge w:val="restart"/>
            <w:shd w:val="clear" w:color="auto" w:fill="auto"/>
          </w:tcPr>
          <w:p w14:paraId="792250BE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dell’insieme Q</w:t>
            </w:r>
          </w:p>
          <w:p w14:paraId="34807F90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delle operazioni in esse definite</w:t>
            </w:r>
          </w:p>
          <w:p w14:paraId="40AA7893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le operazioni interne a Q</w:t>
            </w:r>
          </w:p>
          <w:p w14:paraId="66E08142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relazioni tra gli insiemi N, Z e Q</w:t>
            </w:r>
          </w:p>
          <w:p w14:paraId="4DCBA35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 ordinare numeri razionali</w:t>
            </w:r>
          </w:p>
          <w:p w14:paraId="4A5940CC" w14:textId="3D146F6C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trasformare frazioni in numeri decimali e in percentuali e viceversa</w:t>
            </w:r>
          </w:p>
          <w:p w14:paraId="5D17B28A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espressioni utilizzando le proprietà delle operazioni in Q</w:t>
            </w:r>
          </w:p>
          <w:p w14:paraId="71294F91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semplici espressioni letterali con valori in Q</w:t>
            </w:r>
          </w:p>
          <w:p w14:paraId="58DE5C0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problemi in Q</w:t>
            </w:r>
          </w:p>
          <w:p w14:paraId="657E0143" w14:textId="70A4B699" w:rsidR="004D6953" w:rsidRPr="000B7A34" w:rsidRDefault="004D6953" w:rsidP="00CB29B5">
            <w:pPr>
              <w:numPr>
                <w:ilvl w:val="0"/>
                <w:numId w:val="2"/>
              </w:numPr>
              <w:tabs>
                <w:tab w:val="left" w:pos="227"/>
              </w:tabs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Padroneggiare l’uso delle lettere come costanti, come variabili e come strumento </w:t>
            </w:r>
            <w:r w:rsidRPr="000B7A34">
              <w:rPr>
                <w:rFonts w:asciiTheme="minorHAnsi" w:hAnsiTheme="minorHAnsi" w:cstheme="minorHAnsi"/>
              </w:rPr>
              <w:br/>
              <w:t>per scrivere formule e rappresentare relazioni</w:t>
            </w:r>
          </w:p>
          <w:p w14:paraId="10E4250D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0C1347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Frazioni e rapporti</w:t>
            </w:r>
          </w:p>
          <w:p w14:paraId="1F07251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Insieme Q dei numeri razionali</w:t>
            </w:r>
          </w:p>
          <w:p w14:paraId="70274F27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in Q e loro proprietà</w:t>
            </w:r>
          </w:p>
          <w:p w14:paraId="2F147CE9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Numeri decimali finiti o periodici</w:t>
            </w:r>
          </w:p>
          <w:p w14:paraId="4008C64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Potenze ad esponente intero e relative proprietà</w:t>
            </w:r>
          </w:p>
          <w:p w14:paraId="02A766DA" w14:textId="45A0D86A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Le percentuali</w:t>
            </w:r>
          </w:p>
          <w:p w14:paraId="6B217523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in Q</w:t>
            </w:r>
          </w:p>
          <w:p w14:paraId="1B6E140E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 w:val="restart"/>
          </w:tcPr>
          <w:p w14:paraId="6B4BCAFE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OTTOBRE</w:t>
            </w:r>
          </w:p>
          <w:p w14:paraId="17F8FA45" w14:textId="1818E160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Cs/>
              </w:rPr>
              <w:t>NOVEMBRE</w:t>
            </w:r>
          </w:p>
        </w:tc>
      </w:tr>
      <w:tr w:rsidR="004D6953" w:rsidRPr="000B7A34" w14:paraId="53CA2849" w14:textId="45A5D6C6" w:rsidTr="00CB29B5">
        <w:trPr>
          <w:trHeight w:val="157"/>
        </w:trPr>
        <w:tc>
          <w:tcPr>
            <w:tcW w:w="741" w:type="dxa"/>
            <w:shd w:val="clear" w:color="auto" w:fill="auto"/>
          </w:tcPr>
          <w:p w14:paraId="5CE50B82" w14:textId="247C9F16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648" w:type="dxa"/>
            <w:shd w:val="clear" w:color="auto" w:fill="auto"/>
          </w:tcPr>
          <w:p w14:paraId="59F75F14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1" w:type="dxa"/>
            <w:shd w:val="clear" w:color="auto" w:fill="auto"/>
          </w:tcPr>
          <w:p w14:paraId="02076ED7" w14:textId="1BDE3AE9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598" w:type="dxa"/>
            <w:shd w:val="clear" w:color="auto" w:fill="auto"/>
          </w:tcPr>
          <w:p w14:paraId="7233E925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07" w:type="dxa"/>
            <w:vMerge/>
            <w:shd w:val="clear" w:color="auto" w:fill="auto"/>
          </w:tcPr>
          <w:p w14:paraId="4C8435BE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70E89D3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062D3C21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4D6953" w:rsidRPr="000B7A34" w14:paraId="128EB023" w14:textId="10687B6F" w:rsidTr="00CB29B5">
        <w:trPr>
          <w:cantSplit/>
          <w:trHeight w:val="2574"/>
        </w:trPr>
        <w:tc>
          <w:tcPr>
            <w:tcW w:w="2658" w:type="dxa"/>
            <w:gridSpan w:val="4"/>
            <w:shd w:val="clear" w:color="auto" w:fill="auto"/>
          </w:tcPr>
          <w:p w14:paraId="770EFDD6" w14:textId="46C690AB" w:rsidR="004D6953" w:rsidRPr="00916820" w:rsidRDefault="004D6953" w:rsidP="00CB29B5">
            <w:pPr>
              <w:pStyle w:val="Paragrafoelenco"/>
              <w:numPr>
                <w:ilvl w:val="0"/>
                <w:numId w:val="20"/>
              </w:numPr>
              <w:tabs>
                <w:tab w:val="left" w:pos="227"/>
              </w:tabs>
              <w:spacing w:before="60"/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Utilizzare le tecniche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e le procedure del calcolo aritmetico e algebrico, rappresentandole anche</w:t>
            </w:r>
            <w:r w:rsidRPr="009168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sotto forma grafica.</w:t>
            </w:r>
          </w:p>
        </w:tc>
        <w:tc>
          <w:tcPr>
            <w:tcW w:w="3007" w:type="dxa"/>
            <w:vMerge/>
            <w:shd w:val="clear" w:color="auto" w:fill="auto"/>
          </w:tcPr>
          <w:p w14:paraId="24E7AE81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71E5ACF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135402B4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4D6953" w:rsidRPr="000B7A34" w14:paraId="3A6E0996" w14:textId="18F881C5" w:rsidTr="00CB29B5">
        <w:trPr>
          <w:cantSplit/>
          <w:trHeight w:val="2460"/>
        </w:trPr>
        <w:tc>
          <w:tcPr>
            <w:tcW w:w="2658" w:type="dxa"/>
            <w:gridSpan w:val="4"/>
            <w:shd w:val="clear" w:color="auto" w:fill="auto"/>
          </w:tcPr>
          <w:p w14:paraId="5574785A" w14:textId="77777777" w:rsidR="004D6953" w:rsidRPr="00916820" w:rsidRDefault="004D6953" w:rsidP="00CB29B5">
            <w:pPr>
              <w:pStyle w:val="Paragrafoelenco"/>
              <w:numPr>
                <w:ilvl w:val="0"/>
                <w:numId w:val="19"/>
              </w:numPr>
              <w:spacing w:before="40" w:after="40"/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3007" w:type="dxa"/>
            <w:vMerge/>
            <w:shd w:val="clear" w:color="auto" w:fill="auto"/>
          </w:tcPr>
          <w:p w14:paraId="7039E4F1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810DFFE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6" w:type="dxa"/>
            <w:vMerge/>
          </w:tcPr>
          <w:p w14:paraId="109715E5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729224" w14:textId="77777777" w:rsidR="00E71DFE" w:rsidRPr="000B7A34" w:rsidRDefault="00E71DFE">
      <w:pPr>
        <w:rPr>
          <w:rFonts w:asciiTheme="minorHAnsi" w:hAnsiTheme="minorHAnsi" w:cstheme="minorHAnsi"/>
        </w:rPr>
      </w:pPr>
    </w:p>
    <w:p w14:paraId="2D4F29AC" w14:textId="15E1038F" w:rsidR="000B7A34" w:rsidRDefault="000B7A34" w:rsidP="48AE4FAC">
      <w:pPr>
        <w:rPr>
          <w:rFonts w:asciiTheme="minorHAnsi" w:hAnsiTheme="minorHAnsi" w:cstheme="minorBidi"/>
        </w:rPr>
      </w:pPr>
    </w:p>
    <w:p w14:paraId="69FE0D22" w14:textId="77777777" w:rsidR="00A667B6" w:rsidRPr="000B7A34" w:rsidRDefault="00A667B6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94"/>
        <w:gridCol w:w="624"/>
        <w:gridCol w:w="605"/>
        <w:gridCol w:w="3219"/>
        <w:gridCol w:w="2835"/>
        <w:gridCol w:w="1956"/>
      </w:tblGrid>
      <w:tr w:rsidR="004D6953" w:rsidRPr="00916820" w14:paraId="2AFA02B8" w14:textId="461C07AB" w:rsidTr="00CB29B5">
        <w:tc>
          <w:tcPr>
            <w:tcW w:w="10456" w:type="dxa"/>
            <w:gridSpan w:val="7"/>
            <w:shd w:val="clear" w:color="auto" w:fill="D9D9D9"/>
          </w:tcPr>
          <w:p w14:paraId="3C5F0E1A" w14:textId="6CC9F0E4" w:rsidR="004D6953" w:rsidRPr="00916820" w:rsidRDefault="00A667B6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GLI INSIEMI E LA LOGICA</w:t>
            </w:r>
          </w:p>
        </w:tc>
      </w:tr>
      <w:tr w:rsidR="004D6953" w:rsidRPr="000B7A34" w14:paraId="2AB2CD51" w14:textId="25ACD343" w:rsidTr="00CB29B5">
        <w:trPr>
          <w:trHeight w:val="323"/>
        </w:trPr>
        <w:tc>
          <w:tcPr>
            <w:tcW w:w="2446" w:type="dxa"/>
            <w:gridSpan w:val="4"/>
            <w:shd w:val="clear" w:color="auto" w:fill="auto"/>
          </w:tcPr>
          <w:p w14:paraId="544723D6" w14:textId="1E0991B8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3219" w:type="dxa"/>
            <w:shd w:val="clear" w:color="auto" w:fill="auto"/>
          </w:tcPr>
          <w:p w14:paraId="48369E29" w14:textId="4C9C49B0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2835" w:type="dxa"/>
            <w:shd w:val="clear" w:color="auto" w:fill="auto"/>
          </w:tcPr>
          <w:p w14:paraId="725E676E" w14:textId="49837516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1956" w:type="dxa"/>
          </w:tcPr>
          <w:p w14:paraId="723186AE" w14:textId="676D7C0C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4D6953" w:rsidRPr="000B7A34" w14:paraId="2CFF6F90" w14:textId="7108BD24" w:rsidTr="00CB29B5">
        <w:trPr>
          <w:trHeight w:val="158"/>
        </w:trPr>
        <w:tc>
          <w:tcPr>
            <w:tcW w:w="623" w:type="dxa"/>
            <w:shd w:val="clear" w:color="auto" w:fill="auto"/>
          </w:tcPr>
          <w:p w14:paraId="287B54B3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594" w:type="dxa"/>
            <w:shd w:val="clear" w:color="auto" w:fill="auto"/>
          </w:tcPr>
          <w:p w14:paraId="1E6D1A51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14:paraId="5A974D3F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797B5016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219" w:type="dxa"/>
            <w:vMerge w:val="restart"/>
            <w:shd w:val="clear" w:color="auto" w:fill="auto"/>
          </w:tcPr>
          <w:p w14:paraId="6F855BF1" w14:textId="0B6E3C38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l’esigenza di disporre di un linguaggio formale</w:t>
            </w:r>
          </w:p>
          <w:p w14:paraId="6A251F44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sintassi e simboli del linguaggio formale</w:t>
            </w:r>
          </w:p>
          <w:p w14:paraId="2D2D5124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 rappresentare insiemi</w:t>
            </w:r>
          </w:p>
          <w:p w14:paraId="3E8E98F6" w14:textId="1F08E518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Eseguire operazioni insiemistiche</w:t>
            </w:r>
          </w:p>
          <w:p w14:paraId="7F8EE8C2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connettivi logici e le relative proprietà</w:t>
            </w:r>
          </w:p>
          <w:p w14:paraId="07E55E33" w14:textId="473807AC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e utilizzare i quantificatori</w:t>
            </w:r>
          </w:p>
          <w:p w14:paraId="055B9263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verificare le proprietà</w:t>
            </w:r>
          </w:p>
          <w:p w14:paraId="4940BAEB" w14:textId="7E38C12D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tradurre e risolvere un problema utilizzando i diagrammi di Eulero-Venn</w:t>
            </w:r>
          </w:p>
          <w:p w14:paraId="534FB0C5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analogie tra operazioni insiemistiche e connettivi logici</w:t>
            </w:r>
          </w:p>
          <w:p w14:paraId="0ABC52E8" w14:textId="05246585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operare con proposizioni semplici o composte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E14C164" w14:textId="2EF4299B" w:rsidR="004D6953" w:rsidRPr="000B7A34" w:rsidRDefault="004D6953" w:rsidP="00CB29B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Insiemi, sottoinsiemi</w:t>
            </w:r>
          </w:p>
          <w:p w14:paraId="6D4BE6F4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Rappresentazioni di un insieme</w:t>
            </w:r>
          </w:p>
          <w:p w14:paraId="13E7FF60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tra insiemi e loro proprietà</w:t>
            </w:r>
          </w:p>
          <w:p w14:paraId="257F6243" w14:textId="2784666E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Prodotto cartesiano e sua rappresentazione</w:t>
            </w:r>
          </w:p>
          <w:p w14:paraId="22E96A8D" w14:textId="2A5C7EE6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Logica delle proposizioni</w:t>
            </w:r>
          </w:p>
          <w:p w14:paraId="6FA95E43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Connettivi logici</w:t>
            </w:r>
          </w:p>
          <w:p w14:paraId="4F9235A3" w14:textId="75291C00" w:rsidR="004D6953" w:rsidRPr="000B7A34" w:rsidRDefault="00EC2FA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</w:t>
            </w:r>
            <w:r w:rsidR="004D6953" w:rsidRPr="000B7A34">
              <w:rPr>
                <w:rFonts w:asciiTheme="minorHAnsi" w:hAnsiTheme="minorHAnsi" w:cstheme="minorHAnsi"/>
              </w:rPr>
              <w:t>uantificatori</w:t>
            </w:r>
          </w:p>
          <w:p w14:paraId="37208D73" w14:textId="77777777" w:rsidR="004D6953" w:rsidRPr="000B7A34" w:rsidRDefault="004D6953" w:rsidP="00CB29B5">
            <w:pPr>
              <w:rPr>
                <w:rFonts w:asciiTheme="minorHAnsi" w:hAnsiTheme="minorHAnsi" w:cstheme="minorHAnsi"/>
              </w:rPr>
            </w:pPr>
          </w:p>
          <w:p w14:paraId="75C54BF2" w14:textId="64C377C1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 w:val="restart"/>
          </w:tcPr>
          <w:p w14:paraId="0AFCC9B1" w14:textId="77777777" w:rsidR="004D6953" w:rsidRPr="000B7A34" w:rsidRDefault="004D6953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NOVEMBRE</w:t>
            </w:r>
          </w:p>
          <w:p w14:paraId="774CF8B3" w14:textId="28DEBF6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Cs/>
              </w:rPr>
              <w:t>DICEMBRE</w:t>
            </w:r>
          </w:p>
        </w:tc>
      </w:tr>
      <w:tr w:rsidR="004D6953" w:rsidRPr="000B7A34" w14:paraId="308A643F" w14:textId="5EEDD726" w:rsidTr="00CB29B5">
        <w:trPr>
          <w:trHeight w:val="157"/>
        </w:trPr>
        <w:tc>
          <w:tcPr>
            <w:tcW w:w="623" w:type="dxa"/>
            <w:shd w:val="clear" w:color="auto" w:fill="auto"/>
          </w:tcPr>
          <w:p w14:paraId="5E67A979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4" w:type="dxa"/>
            <w:shd w:val="clear" w:color="auto" w:fill="auto"/>
          </w:tcPr>
          <w:p w14:paraId="49DD6FB5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4" w:type="dxa"/>
            <w:shd w:val="clear" w:color="auto" w:fill="auto"/>
          </w:tcPr>
          <w:p w14:paraId="4F134A0B" w14:textId="791AB61F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605" w:type="dxa"/>
            <w:shd w:val="clear" w:color="auto" w:fill="auto"/>
          </w:tcPr>
          <w:p w14:paraId="320C794A" w14:textId="13062224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219" w:type="dxa"/>
            <w:vMerge/>
            <w:shd w:val="clear" w:color="auto" w:fill="auto"/>
          </w:tcPr>
          <w:p w14:paraId="2395D7F0" w14:textId="12AEBE8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89D3AD" w14:textId="3778822F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6563AAD6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D6953" w:rsidRPr="000B7A34" w14:paraId="2DB7973A" w14:textId="3B9DD25F" w:rsidTr="00CB29B5">
        <w:trPr>
          <w:cantSplit/>
          <w:trHeight w:val="1989"/>
        </w:trPr>
        <w:tc>
          <w:tcPr>
            <w:tcW w:w="2446" w:type="dxa"/>
            <w:gridSpan w:val="4"/>
            <w:shd w:val="clear" w:color="auto" w:fill="auto"/>
          </w:tcPr>
          <w:p w14:paraId="4D2CF7F7" w14:textId="66FAA272" w:rsidR="004D6953" w:rsidRPr="00916820" w:rsidRDefault="004D6953" w:rsidP="00CB29B5">
            <w:pPr>
              <w:pStyle w:val="Paragrafoelenco"/>
              <w:widowControl w:val="0"/>
              <w:numPr>
                <w:ilvl w:val="0"/>
                <w:numId w:val="18"/>
              </w:numPr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3219" w:type="dxa"/>
            <w:vMerge/>
            <w:shd w:val="clear" w:color="auto" w:fill="auto"/>
          </w:tcPr>
          <w:p w14:paraId="2A2AFA94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EE9E309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309C5F4E" w14:textId="77777777" w:rsidR="004D6953" w:rsidRPr="000B7A34" w:rsidRDefault="004D6953" w:rsidP="00CB29B5">
            <w:pPr>
              <w:rPr>
                <w:rFonts w:asciiTheme="minorHAnsi" w:hAnsiTheme="minorHAnsi" w:cstheme="minorHAnsi"/>
              </w:rPr>
            </w:pPr>
          </w:p>
        </w:tc>
      </w:tr>
      <w:tr w:rsidR="004D6953" w:rsidRPr="000B7A34" w14:paraId="7ACA2DA0" w14:textId="7A00F02D" w:rsidTr="00CB29B5">
        <w:trPr>
          <w:cantSplit/>
          <w:trHeight w:val="3060"/>
        </w:trPr>
        <w:tc>
          <w:tcPr>
            <w:tcW w:w="2446" w:type="dxa"/>
            <w:gridSpan w:val="4"/>
            <w:shd w:val="clear" w:color="auto" w:fill="auto"/>
          </w:tcPr>
          <w:p w14:paraId="75F58E64" w14:textId="3836DCF6" w:rsidR="004D6953" w:rsidRPr="00916820" w:rsidRDefault="004D6953" w:rsidP="00CB29B5">
            <w:pPr>
              <w:pStyle w:val="Paragrafoelenco"/>
              <w:numPr>
                <w:ilvl w:val="0"/>
                <w:numId w:val="18"/>
              </w:numPr>
              <w:spacing w:before="40" w:after="40"/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3219" w:type="dxa"/>
            <w:vMerge/>
            <w:shd w:val="clear" w:color="auto" w:fill="auto"/>
          </w:tcPr>
          <w:p w14:paraId="68648E42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B26499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6" w:type="dxa"/>
            <w:vMerge/>
          </w:tcPr>
          <w:p w14:paraId="110ADB12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CF22AF2" w14:textId="0EC5EDBF" w:rsidR="004D6953" w:rsidRPr="000B7A34" w:rsidRDefault="004D6953" w:rsidP="48AE4FAC">
      <w:pPr>
        <w:rPr>
          <w:rFonts w:asciiTheme="minorHAnsi" w:hAnsiTheme="minorHAnsi" w:cstheme="minorBid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"/>
        <w:gridCol w:w="496"/>
        <w:gridCol w:w="663"/>
        <w:gridCol w:w="593"/>
        <w:gridCol w:w="3480"/>
        <w:gridCol w:w="2836"/>
        <w:gridCol w:w="1955"/>
      </w:tblGrid>
      <w:tr w:rsidR="00A667B6" w:rsidRPr="00916820" w14:paraId="220D331D" w14:textId="74F45173" w:rsidTr="00CB29B5">
        <w:tc>
          <w:tcPr>
            <w:tcW w:w="5000" w:type="pct"/>
            <w:gridSpan w:val="7"/>
            <w:shd w:val="clear" w:color="auto" w:fill="D9D9D9"/>
          </w:tcPr>
          <w:p w14:paraId="5BE58FCD" w14:textId="616A1D26" w:rsidR="00A667B6" w:rsidRPr="00916820" w:rsidRDefault="00A667B6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IL CALCOLO LETTERALE</w:t>
            </w:r>
          </w:p>
        </w:tc>
      </w:tr>
      <w:tr w:rsidR="004D6953" w:rsidRPr="000B7A34" w14:paraId="77EC5D2A" w14:textId="10CAA263" w:rsidTr="00CB29B5">
        <w:trPr>
          <w:trHeight w:val="323"/>
        </w:trPr>
        <w:tc>
          <w:tcPr>
            <w:tcW w:w="1045" w:type="pct"/>
            <w:gridSpan w:val="4"/>
            <w:shd w:val="clear" w:color="auto" w:fill="auto"/>
          </w:tcPr>
          <w:p w14:paraId="6F6EB480" w14:textId="0EB9D30A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1664" w:type="pct"/>
            <w:shd w:val="clear" w:color="auto" w:fill="auto"/>
          </w:tcPr>
          <w:p w14:paraId="050F91F5" w14:textId="39BB275C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356" w:type="pct"/>
            <w:shd w:val="clear" w:color="auto" w:fill="auto"/>
          </w:tcPr>
          <w:p w14:paraId="415F166E" w14:textId="007374DC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935" w:type="pct"/>
          </w:tcPr>
          <w:p w14:paraId="48C46D8E" w14:textId="6764B672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A667B6" w:rsidRPr="000B7A34" w14:paraId="48BD0284" w14:textId="32ABC644" w:rsidTr="00CB29B5">
        <w:trPr>
          <w:trHeight w:val="158"/>
        </w:trPr>
        <w:tc>
          <w:tcPr>
            <w:tcW w:w="207" w:type="pct"/>
            <w:shd w:val="clear" w:color="auto" w:fill="auto"/>
          </w:tcPr>
          <w:p w14:paraId="41BF00FB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37" w:type="pct"/>
            <w:shd w:val="clear" w:color="auto" w:fill="auto"/>
          </w:tcPr>
          <w:p w14:paraId="5795663D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17" w:type="pct"/>
            <w:shd w:val="clear" w:color="auto" w:fill="auto"/>
          </w:tcPr>
          <w:p w14:paraId="19800FD3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14:paraId="60EBC713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664" w:type="pct"/>
            <w:vMerge w:val="restart"/>
            <w:shd w:val="clear" w:color="auto" w:fill="auto"/>
          </w:tcPr>
          <w:p w14:paraId="07B49F1F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di un monomio e di un polinomio</w:t>
            </w:r>
          </w:p>
          <w:p w14:paraId="513C1963" w14:textId="3F049CA6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operazioni fra monomi</w:t>
            </w:r>
          </w:p>
          <w:p w14:paraId="08F98783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operazioni fra polinomi</w:t>
            </w:r>
          </w:p>
          <w:p w14:paraId="67D05653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prodotti notevoli</w:t>
            </w:r>
          </w:p>
          <w:p w14:paraId="3E8C8EA9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Saper riconoscere un monomio e un polinomio</w:t>
            </w:r>
          </w:p>
          <w:p w14:paraId="3149C170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individuare le caratteristiche di un monomio e di un polinomio</w:t>
            </w:r>
          </w:p>
          <w:p w14:paraId="758EA992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eseguire le operazioni tra monomi</w:t>
            </w:r>
          </w:p>
          <w:p w14:paraId="7D0C359B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eseguire addizioni e moltiplicazioni di polinomi</w:t>
            </w:r>
          </w:p>
          <w:p w14:paraId="587166FB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calcolare M.C.D. e m.c.m. tra monomi</w:t>
            </w:r>
          </w:p>
          <w:p w14:paraId="118885C6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sviluppare e riconoscere prodotti notevoli</w:t>
            </w:r>
          </w:p>
          <w:p w14:paraId="3D80C78F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eseguire semplici scomposizioni in fattori (riconoscimento di prodotti notevoli, raccoglimento totale e parziale, trinomio particolare)</w:t>
            </w:r>
          </w:p>
          <w:p w14:paraId="10748F7F" w14:textId="4524193F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Determinare le condizioni di esistenza di una frazione algebrica</w:t>
            </w:r>
          </w:p>
          <w:p w14:paraId="5456BC49" w14:textId="14E9596F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Semplificare semplici frazioni algebriche</w:t>
            </w:r>
          </w:p>
          <w:p w14:paraId="012A6761" w14:textId="5718BF1B" w:rsidR="00A667B6" w:rsidRPr="000B7A34" w:rsidRDefault="00A667B6" w:rsidP="00CB29B5">
            <w:pPr>
              <w:numPr>
                <w:ilvl w:val="0"/>
                <w:numId w:val="2"/>
              </w:numPr>
              <w:tabs>
                <w:tab w:val="left" w:pos="227"/>
              </w:tabs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Padroneggiare l’uso delle lettere come costanti, come variabili e come strumento </w:t>
            </w:r>
            <w:r w:rsidRPr="000B7A34">
              <w:rPr>
                <w:rFonts w:asciiTheme="minorHAnsi" w:hAnsiTheme="minorHAnsi" w:cstheme="minorHAnsi"/>
              </w:rPr>
              <w:br/>
              <w:t>per scrivere formule e rappresentare relazioni</w:t>
            </w:r>
          </w:p>
          <w:p w14:paraId="5041114C" w14:textId="7664699A" w:rsidR="00A667B6" w:rsidRPr="000B7A34" w:rsidRDefault="00A667B6" w:rsidP="00CB29B5">
            <w:pPr>
              <w:numPr>
                <w:ilvl w:val="0"/>
                <w:numId w:val="2"/>
              </w:numPr>
              <w:tabs>
                <w:tab w:val="left" w:pos="227"/>
              </w:tabs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Risolvere problemi con monomi e polinomi</w:t>
            </w:r>
          </w:p>
        </w:tc>
        <w:tc>
          <w:tcPr>
            <w:tcW w:w="1356" w:type="pct"/>
            <w:vMerge w:val="restart"/>
            <w:shd w:val="clear" w:color="auto" w:fill="auto"/>
          </w:tcPr>
          <w:p w14:paraId="60B99444" w14:textId="77777777" w:rsidR="00A667B6" w:rsidRPr="000B7A34" w:rsidRDefault="00A667B6" w:rsidP="00CB29B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Monomi: definizione, grado, monomi simili</w:t>
            </w:r>
          </w:p>
          <w:p w14:paraId="3EF34033" w14:textId="193D5383" w:rsidR="00A667B6" w:rsidRPr="000B7A34" w:rsidRDefault="00A667B6" w:rsidP="00CB29B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Operazioni con i monomi</w:t>
            </w:r>
          </w:p>
          <w:p w14:paraId="4EBD72E4" w14:textId="2FB783FA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M.C.D. e m.c.m. di monomi</w:t>
            </w:r>
          </w:p>
          <w:p w14:paraId="6B4171F0" w14:textId="77777777" w:rsidR="00A667B6" w:rsidRPr="000B7A34" w:rsidRDefault="00A667B6" w:rsidP="0054089A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 w:val="restart"/>
          </w:tcPr>
          <w:p w14:paraId="624489F1" w14:textId="3183BFAD" w:rsidR="00A667B6" w:rsidRPr="000B7A34" w:rsidRDefault="00A667B6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DICEMBRE fino ai MONOMI</w:t>
            </w:r>
          </w:p>
          <w:p w14:paraId="391C8546" w14:textId="77777777" w:rsidR="00A667B6" w:rsidRPr="000B7A34" w:rsidRDefault="00A667B6" w:rsidP="00CB29B5">
            <w:pPr>
              <w:rPr>
                <w:rFonts w:asciiTheme="minorHAnsi" w:hAnsiTheme="minorHAnsi" w:cstheme="minorHAnsi"/>
                <w:bCs/>
              </w:rPr>
            </w:pPr>
          </w:p>
          <w:p w14:paraId="02E1E4D7" w14:textId="0E6601F8" w:rsidR="00A667B6" w:rsidRPr="000B7A34" w:rsidRDefault="00A667B6" w:rsidP="00CB29B5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667B6" w:rsidRPr="000B7A34" w14:paraId="00BA530C" w14:textId="2F14C02F" w:rsidTr="00CB29B5">
        <w:trPr>
          <w:trHeight w:val="157"/>
        </w:trPr>
        <w:tc>
          <w:tcPr>
            <w:tcW w:w="207" w:type="pct"/>
            <w:shd w:val="clear" w:color="auto" w:fill="auto"/>
          </w:tcPr>
          <w:p w14:paraId="16166563" w14:textId="45F13D7E" w:rsidR="00A667B6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237" w:type="pct"/>
            <w:shd w:val="clear" w:color="auto" w:fill="auto"/>
          </w:tcPr>
          <w:p w14:paraId="743C3BDD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" w:type="pct"/>
            <w:shd w:val="clear" w:color="auto" w:fill="auto"/>
          </w:tcPr>
          <w:p w14:paraId="45D17044" w14:textId="33B6C302" w:rsidR="00A667B6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284" w:type="pct"/>
            <w:shd w:val="clear" w:color="auto" w:fill="auto"/>
          </w:tcPr>
          <w:p w14:paraId="0ECCB899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64" w:type="pct"/>
            <w:vMerge/>
            <w:shd w:val="clear" w:color="auto" w:fill="auto"/>
          </w:tcPr>
          <w:p w14:paraId="5ED27B87" w14:textId="77777777" w:rsidR="00A667B6" w:rsidRPr="000B7A34" w:rsidRDefault="00A667B6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4BD9E1DA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/>
          </w:tcPr>
          <w:p w14:paraId="4A1D87C5" w14:textId="77777777" w:rsidR="00A667B6" w:rsidRPr="000B7A34" w:rsidRDefault="00A667B6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667B6" w:rsidRPr="000B7A34" w14:paraId="6564A0CB" w14:textId="69EE5FFD" w:rsidTr="00CB29B5">
        <w:trPr>
          <w:cantSplit/>
          <w:trHeight w:val="3434"/>
        </w:trPr>
        <w:tc>
          <w:tcPr>
            <w:tcW w:w="1045" w:type="pct"/>
            <w:gridSpan w:val="4"/>
            <w:shd w:val="clear" w:color="auto" w:fill="auto"/>
          </w:tcPr>
          <w:p w14:paraId="3A49B2F4" w14:textId="7F331FCA" w:rsidR="00A667B6" w:rsidRPr="000B7A34" w:rsidRDefault="00A667B6" w:rsidP="00CB29B5">
            <w:pPr>
              <w:numPr>
                <w:ilvl w:val="0"/>
                <w:numId w:val="10"/>
              </w:numPr>
              <w:tabs>
                <w:tab w:val="left" w:pos="227"/>
              </w:tabs>
              <w:spacing w:before="6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 xml:space="preserve">Utilizzare le tecniche </w:t>
            </w:r>
            <w:r w:rsidRPr="000B7A34">
              <w:rPr>
                <w:rFonts w:asciiTheme="minorHAnsi" w:hAnsiTheme="minorHAnsi" w:cstheme="minorHAnsi"/>
              </w:rPr>
              <w:br/>
              <w:t>e le procedure del calcolo aritmetico e algebrico, rappresentandole anche</w:t>
            </w:r>
            <w:r w:rsidRPr="000B7A3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7A34">
              <w:rPr>
                <w:rFonts w:asciiTheme="minorHAnsi" w:hAnsiTheme="minorHAnsi" w:cstheme="minorHAnsi"/>
              </w:rPr>
              <w:br/>
              <w:t>sotto forma grafica.</w:t>
            </w:r>
          </w:p>
        </w:tc>
        <w:tc>
          <w:tcPr>
            <w:tcW w:w="1664" w:type="pct"/>
            <w:vMerge/>
            <w:shd w:val="clear" w:color="auto" w:fill="auto"/>
          </w:tcPr>
          <w:p w14:paraId="6F2D32A7" w14:textId="77777777" w:rsidR="00A667B6" w:rsidRPr="000B7A34" w:rsidRDefault="00A667B6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6" w:type="pct"/>
            <w:vMerge w:val="restart"/>
            <w:shd w:val="clear" w:color="auto" w:fill="auto"/>
          </w:tcPr>
          <w:p w14:paraId="460244B0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Polinomi: definizione, grado, polinomi omogenei, ordinati, completi</w:t>
            </w:r>
          </w:p>
          <w:p w14:paraId="6011FB7D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Somma algebrica e moltiplicazione dei polinomi</w:t>
            </w:r>
          </w:p>
          <w:p w14:paraId="2CE9C54D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Prodotti notevoli</w:t>
            </w:r>
          </w:p>
          <w:p w14:paraId="46FC73B0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con i monomi</w:t>
            </w:r>
          </w:p>
          <w:p w14:paraId="5DEF0E1D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con i polinomi</w:t>
            </w:r>
          </w:p>
          <w:p w14:paraId="584836A1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 w:val="restart"/>
          </w:tcPr>
          <w:p w14:paraId="7A66340C" w14:textId="77777777" w:rsidR="00744A73" w:rsidRPr="000B7A34" w:rsidRDefault="00744A73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GENNAIO</w:t>
            </w:r>
          </w:p>
          <w:p w14:paraId="3DE7AFF6" w14:textId="77777777" w:rsidR="00744A73" w:rsidRPr="000B7A34" w:rsidRDefault="00744A73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FEBBRAIO</w:t>
            </w:r>
          </w:p>
          <w:p w14:paraId="78E55B6D" w14:textId="7C565717" w:rsidR="00A667B6" w:rsidRPr="000B7A34" w:rsidRDefault="00744A73" w:rsidP="00CB29B5">
            <w:p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  <w:bCs/>
              </w:rPr>
              <w:t>MARZO</w:t>
            </w:r>
          </w:p>
        </w:tc>
      </w:tr>
      <w:tr w:rsidR="00A667B6" w:rsidRPr="000B7A34" w14:paraId="6D963332" w14:textId="11F161BB" w:rsidTr="00CB29B5">
        <w:trPr>
          <w:cantSplit/>
          <w:trHeight w:val="1335"/>
        </w:trPr>
        <w:tc>
          <w:tcPr>
            <w:tcW w:w="1045" w:type="pct"/>
            <w:gridSpan w:val="4"/>
            <w:shd w:val="clear" w:color="auto" w:fill="auto"/>
          </w:tcPr>
          <w:p w14:paraId="60797192" w14:textId="77777777" w:rsidR="00A667B6" w:rsidRPr="000B7A34" w:rsidRDefault="00A667B6" w:rsidP="00CB29B5">
            <w:pPr>
              <w:numPr>
                <w:ilvl w:val="0"/>
                <w:numId w:val="11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0B7A34">
              <w:rPr>
                <w:rFonts w:asciiTheme="minorHAnsi" w:hAnsiTheme="minorHAnsi" w:cstheme="minorHAnsi"/>
              </w:rPr>
              <w:br/>
              <w:t>di problemi</w:t>
            </w:r>
          </w:p>
          <w:p w14:paraId="2E06E879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1664" w:type="pct"/>
            <w:vMerge/>
            <w:shd w:val="clear" w:color="auto" w:fill="auto"/>
          </w:tcPr>
          <w:p w14:paraId="5A113C27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623D87F8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743F0398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A341AB1" w14:textId="77777777" w:rsidR="00A667B6" w:rsidRPr="000B7A34" w:rsidRDefault="00A667B6"/>
    <w:p w14:paraId="4241328A" w14:textId="77777777" w:rsidR="00A667B6" w:rsidRPr="000B7A34" w:rsidRDefault="00A667B6"/>
    <w:p w14:paraId="2D5C278D" w14:textId="77777777" w:rsidR="00A667B6" w:rsidRPr="000B7A34" w:rsidRDefault="00A667B6"/>
    <w:p w14:paraId="5186C132" w14:textId="77777777" w:rsidR="00A667B6" w:rsidRPr="000B7A34" w:rsidRDefault="00A667B6"/>
    <w:p w14:paraId="7715DEA6" w14:textId="77777777" w:rsidR="00A667B6" w:rsidRPr="000B7A34" w:rsidRDefault="00A667B6"/>
    <w:p w14:paraId="66428866" w14:textId="54F18028" w:rsidR="00A667B6" w:rsidRPr="000B7A34" w:rsidRDefault="00A667B6" w:rsidP="48AE4F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734"/>
        <w:gridCol w:w="719"/>
        <w:gridCol w:w="408"/>
        <w:gridCol w:w="3074"/>
        <w:gridCol w:w="2836"/>
        <w:gridCol w:w="1955"/>
      </w:tblGrid>
      <w:tr w:rsidR="00A2392A" w:rsidRPr="00916820" w14:paraId="0135499C" w14:textId="3079D50E" w:rsidTr="00CB29B5">
        <w:tc>
          <w:tcPr>
            <w:tcW w:w="5000" w:type="pct"/>
            <w:gridSpan w:val="7"/>
            <w:shd w:val="clear" w:color="auto" w:fill="D9D9D9"/>
          </w:tcPr>
          <w:p w14:paraId="4CEF5739" w14:textId="1ADCC777" w:rsidR="00A2392A" w:rsidRPr="00916820" w:rsidRDefault="00A2392A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EQUAZIONI E PROBLEMI DI 1^ GRADO</w:t>
            </w:r>
            <w:r w:rsidR="008D3A32">
              <w:rPr>
                <w:rFonts w:asciiTheme="minorHAnsi" w:hAnsiTheme="minorHAnsi" w:cstheme="minorHAnsi"/>
                <w:b/>
                <w:sz w:val="36"/>
                <w:szCs w:val="36"/>
              </w:rPr>
              <w:t xml:space="preserve"> e APPROFONDIMENTI DI ALGEBRA</w:t>
            </w:r>
          </w:p>
        </w:tc>
      </w:tr>
      <w:tr w:rsidR="004D6953" w:rsidRPr="000B7A34" w14:paraId="63BD6B53" w14:textId="14F1F715" w:rsidTr="00CB29B5">
        <w:trPr>
          <w:trHeight w:val="323"/>
        </w:trPr>
        <w:tc>
          <w:tcPr>
            <w:tcW w:w="1239" w:type="pct"/>
            <w:gridSpan w:val="4"/>
            <w:shd w:val="clear" w:color="auto" w:fill="auto"/>
          </w:tcPr>
          <w:p w14:paraId="7455A13D" w14:textId="5054AB08" w:rsidR="004D6953" w:rsidRPr="000B7A34" w:rsidRDefault="00A667B6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1470" w:type="pct"/>
            <w:shd w:val="clear" w:color="auto" w:fill="auto"/>
          </w:tcPr>
          <w:p w14:paraId="14178A83" w14:textId="2FB3A553" w:rsidR="004D6953" w:rsidRPr="000B7A34" w:rsidRDefault="00A667B6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356" w:type="pct"/>
            <w:shd w:val="clear" w:color="auto" w:fill="auto"/>
          </w:tcPr>
          <w:p w14:paraId="66299170" w14:textId="64804F29" w:rsidR="004D6953" w:rsidRPr="000B7A34" w:rsidRDefault="00A667B6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935" w:type="pct"/>
          </w:tcPr>
          <w:p w14:paraId="21A09E26" w14:textId="56E86A10" w:rsidR="004D6953" w:rsidRPr="000B7A34" w:rsidRDefault="00A667B6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1F3BED" w:rsidRPr="000B7A34" w14:paraId="1E39F6F4" w14:textId="29DFD027" w:rsidTr="00CB29B5">
        <w:trPr>
          <w:trHeight w:val="158"/>
        </w:trPr>
        <w:tc>
          <w:tcPr>
            <w:tcW w:w="349" w:type="pct"/>
            <w:shd w:val="clear" w:color="auto" w:fill="auto"/>
          </w:tcPr>
          <w:p w14:paraId="74CB2FBB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51" w:type="pct"/>
            <w:shd w:val="clear" w:color="auto" w:fill="auto"/>
          </w:tcPr>
          <w:p w14:paraId="31F31E4F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44" w:type="pct"/>
            <w:shd w:val="clear" w:color="auto" w:fill="auto"/>
          </w:tcPr>
          <w:p w14:paraId="56DE7C76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95" w:type="pct"/>
            <w:shd w:val="clear" w:color="auto" w:fill="auto"/>
          </w:tcPr>
          <w:p w14:paraId="3059AAD0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470" w:type="pct"/>
            <w:vMerge w:val="restart"/>
            <w:shd w:val="clear" w:color="auto" w:fill="auto"/>
          </w:tcPr>
          <w:p w14:paraId="1E591A2B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la differenza tra uguaglianza ed equazione</w:t>
            </w:r>
          </w:p>
          <w:p w14:paraId="5B4DA40F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Conoscere la classificazione delle equazioni</w:t>
            </w:r>
          </w:p>
          <w:p w14:paraId="4C9BB561" w14:textId="68555C8B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principi di equivalenza</w:t>
            </w:r>
          </w:p>
          <w:p w14:paraId="0C8A3397" w14:textId="2DCC3F0D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classificare equazioni</w:t>
            </w:r>
          </w:p>
          <w:p w14:paraId="2CE9EA2B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applicare i principi di equivalenza</w:t>
            </w:r>
          </w:p>
          <w:p w14:paraId="56CC2E2C" w14:textId="3F992E41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equazioni equivalenti</w:t>
            </w:r>
          </w:p>
          <w:p w14:paraId="72142220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equazioni numeriche intere</w:t>
            </w:r>
          </w:p>
          <w:p w14:paraId="7AFAAF45" w14:textId="096E2528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</w:rPr>
              <w:t xml:space="preserve">Saper risolvere </w:t>
            </w:r>
            <w:r w:rsidRPr="00EC2FA3">
              <w:rPr>
                <w:rFonts w:asciiTheme="minorHAnsi" w:hAnsiTheme="minorHAnsi" w:cstheme="minorHAnsi"/>
              </w:rPr>
              <w:t>problemi</w:t>
            </w:r>
            <w:r w:rsidRPr="000B7A34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0B7A34">
              <w:rPr>
                <w:rFonts w:asciiTheme="minorHAnsi" w:hAnsiTheme="minorHAnsi" w:cstheme="minorHAnsi"/>
              </w:rPr>
              <w:t>tramite equazioni intere</w:t>
            </w:r>
          </w:p>
        </w:tc>
        <w:tc>
          <w:tcPr>
            <w:tcW w:w="1356" w:type="pct"/>
            <w:vMerge w:val="restart"/>
            <w:shd w:val="clear" w:color="auto" w:fill="auto"/>
          </w:tcPr>
          <w:p w14:paraId="3CAB4F19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Identità ed equazioni</w:t>
            </w:r>
          </w:p>
          <w:p w14:paraId="13064F4C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Classificazione di equazioni</w:t>
            </w:r>
          </w:p>
          <w:p w14:paraId="741CC895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Principi di equivalenza e loro conseguenze</w:t>
            </w:r>
          </w:p>
          <w:p w14:paraId="4920497F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Risoluzione di equazioni intere numeriche</w:t>
            </w:r>
          </w:p>
          <w:p w14:paraId="04AE26D7" w14:textId="06CED31F" w:rsidR="001F3BED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Risoluzione di </w:t>
            </w:r>
            <w:r w:rsidR="0054089A">
              <w:rPr>
                <w:rFonts w:asciiTheme="minorHAnsi" w:hAnsiTheme="minorHAnsi" w:cstheme="minorHAnsi"/>
              </w:rPr>
              <w:t>p</w:t>
            </w:r>
            <w:r w:rsidRPr="000B7A34">
              <w:rPr>
                <w:rFonts w:asciiTheme="minorHAnsi" w:hAnsiTheme="minorHAnsi" w:cstheme="minorHAnsi"/>
              </w:rPr>
              <w:t>roblemi mediante equazioni</w:t>
            </w:r>
          </w:p>
          <w:p w14:paraId="3D8241EA" w14:textId="77777777" w:rsidR="008D3A32" w:rsidRDefault="008D3A32" w:rsidP="00CB29B5">
            <w:pPr>
              <w:rPr>
                <w:rFonts w:asciiTheme="minorHAnsi" w:hAnsiTheme="minorHAnsi" w:cstheme="minorHAnsi"/>
              </w:rPr>
            </w:pPr>
          </w:p>
          <w:p w14:paraId="59E64F94" w14:textId="77777777" w:rsidR="008D3A32" w:rsidRDefault="008D3A32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Semplici scomposizioni in fattori</w:t>
            </w:r>
          </w:p>
          <w:p w14:paraId="276678A7" w14:textId="77777777" w:rsidR="008D3A32" w:rsidRPr="000B7A34" w:rsidRDefault="008D3A32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Frazioni algebriche.</w:t>
            </w:r>
          </w:p>
          <w:p w14:paraId="7417A285" w14:textId="77777777" w:rsidR="008D3A32" w:rsidRPr="000B7A34" w:rsidRDefault="008D3A32" w:rsidP="00CB29B5">
            <w:pPr>
              <w:ind w:left="227"/>
              <w:rPr>
                <w:rFonts w:asciiTheme="minorHAnsi" w:hAnsiTheme="minorHAnsi" w:cstheme="minorHAnsi"/>
              </w:rPr>
            </w:pPr>
          </w:p>
          <w:p w14:paraId="7E22F5BB" w14:textId="77C12E75" w:rsidR="008D3A32" w:rsidRPr="000B7A34" w:rsidRDefault="008D3A32" w:rsidP="00CB29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5" w:type="pct"/>
            <w:vMerge w:val="restart"/>
          </w:tcPr>
          <w:p w14:paraId="7CCCE427" w14:textId="77777777" w:rsidR="001F3BED" w:rsidRPr="000B7A34" w:rsidRDefault="001F3BED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lastRenderedPageBreak/>
              <w:t>APRILE</w:t>
            </w:r>
          </w:p>
          <w:p w14:paraId="0A41326D" w14:textId="18637B98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Cs/>
              </w:rPr>
              <w:t>MAGGIO</w:t>
            </w:r>
          </w:p>
        </w:tc>
      </w:tr>
      <w:tr w:rsidR="001F3BED" w:rsidRPr="000B7A34" w14:paraId="0F41690B" w14:textId="0238334D" w:rsidTr="00CB29B5">
        <w:trPr>
          <w:trHeight w:val="157"/>
        </w:trPr>
        <w:tc>
          <w:tcPr>
            <w:tcW w:w="349" w:type="pct"/>
            <w:shd w:val="clear" w:color="auto" w:fill="auto"/>
          </w:tcPr>
          <w:p w14:paraId="30C3B766" w14:textId="679ED9DF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51" w:type="pct"/>
            <w:shd w:val="clear" w:color="auto" w:fill="auto"/>
          </w:tcPr>
          <w:p w14:paraId="5F5F85D7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4" w:type="pct"/>
            <w:shd w:val="clear" w:color="auto" w:fill="auto"/>
          </w:tcPr>
          <w:p w14:paraId="6E9E7560" w14:textId="664E8055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95" w:type="pct"/>
            <w:shd w:val="clear" w:color="auto" w:fill="auto"/>
          </w:tcPr>
          <w:p w14:paraId="5009CFC5" w14:textId="0CB70A85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470" w:type="pct"/>
            <w:vMerge/>
            <w:shd w:val="clear" w:color="auto" w:fill="auto"/>
          </w:tcPr>
          <w:p w14:paraId="2374A7FD" w14:textId="29A79DAF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4D5D4C35" w14:textId="141D21ED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/>
          </w:tcPr>
          <w:p w14:paraId="4114D130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F3BED" w:rsidRPr="000B7A34" w14:paraId="775604E5" w14:textId="56A9EB77" w:rsidTr="00CB29B5">
        <w:trPr>
          <w:cantSplit/>
          <w:trHeight w:val="1245"/>
        </w:trPr>
        <w:tc>
          <w:tcPr>
            <w:tcW w:w="1239" w:type="pct"/>
            <w:gridSpan w:val="4"/>
            <w:shd w:val="clear" w:color="auto" w:fill="auto"/>
          </w:tcPr>
          <w:p w14:paraId="5B679207" w14:textId="77777777" w:rsidR="001F3BED" w:rsidRPr="000B7A34" w:rsidRDefault="001F3BED" w:rsidP="00CB29B5">
            <w:pPr>
              <w:numPr>
                <w:ilvl w:val="0"/>
                <w:numId w:val="7"/>
              </w:numPr>
              <w:tabs>
                <w:tab w:val="left" w:pos="227"/>
              </w:tabs>
              <w:spacing w:before="6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 xml:space="preserve">Utilizzare le tecniche </w:t>
            </w:r>
            <w:r w:rsidRPr="000B7A34">
              <w:rPr>
                <w:rFonts w:asciiTheme="minorHAnsi" w:hAnsiTheme="minorHAnsi" w:cstheme="minorHAnsi"/>
              </w:rPr>
              <w:br/>
              <w:t>e le procedure del calcolo aritmetico e algebrico, rappresentandole anche</w:t>
            </w:r>
            <w:r w:rsidRPr="000B7A3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7A34">
              <w:rPr>
                <w:rFonts w:asciiTheme="minorHAnsi" w:hAnsiTheme="minorHAnsi" w:cstheme="minorHAnsi"/>
              </w:rPr>
              <w:br/>
              <w:t>sotto forma grafica.</w:t>
            </w:r>
          </w:p>
        </w:tc>
        <w:tc>
          <w:tcPr>
            <w:tcW w:w="1470" w:type="pct"/>
            <w:vMerge/>
            <w:shd w:val="clear" w:color="auto" w:fill="auto"/>
          </w:tcPr>
          <w:p w14:paraId="7361A175" w14:textId="320FD6DF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6132DD05" w14:textId="4F205EC3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/>
          </w:tcPr>
          <w:p w14:paraId="4FBB1A95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</w:tr>
      <w:tr w:rsidR="001F3BED" w:rsidRPr="000B7A34" w14:paraId="625BEAFB" w14:textId="57F7A49D" w:rsidTr="00CB29B5">
        <w:trPr>
          <w:cantSplit/>
          <w:trHeight w:val="1065"/>
        </w:trPr>
        <w:tc>
          <w:tcPr>
            <w:tcW w:w="1239" w:type="pct"/>
            <w:gridSpan w:val="4"/>
            <w:shd w:val="clear" w:color="auto" w:fill="auto"/>
          </w:tcPr>
          <w:p w14:paraId="2FA492E4" w14:textId="12D98927" w:rsidR="001F3BED" w:rsidRPr="000B7A34" w:rsidRDefault="001F3BED" w:rsidP="00CB29B5">
            <w:pPr>
              <w:numPr>
                <w:ilvl w:val="0"/>
                <w:numId w:val="12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0B7A34">
              <w:rPr>
                <w:rFonts w:asciiTheme="minorHAnsi" w:hAnsiTheme="minorHAnsi" w:cstheme="minorHAnsi"/>
              </w:rPr>
              <w:br/>
              <w:t>di problemi</w:t>
            </w:r>
          </w:p>
        </w:tc>
        <w:tc>
          <w:tcPr>
            <w:tcW w:w="1470" w:type="pct"/>
            <w:vMerge/>
            <w:shd w:val="clear" w:color="auto" w:fill="auto"/>
          </w:tcPr>
          <w:p w14:paraId="57A3F56A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480AD360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5272F6BF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F3BED" w:rsidRPr="000B7A34" w14:paraId="3B596481" w14:textId="1F70E3D1" w:rsidTr="00CB29B5">
        <w:trPr>
          <w:cantSplit/>
          <w:trHeight w:val="2190"/>
        </w:trPr>
        <w:tc>
          <w:tcPr>
            <w:tcW w:w="1239" w:type="pct"/>
            <w:gridSpan w:val="4"/>
            <w:shd w:val="clear" w:color="auto" w:fill="auto"/>
          </w:tcPr>
          <w:p w14:paraId="0F9F09FF" w14:textId="3291B860" w:rsidR="001F3BED" w:rsidRPr="000B7A34" w:rsidRDefault="001F3BED" w:rsidP="00CB29B5">
            <w:pPr>
              <w:pStyle w:val="Paragrafoelenco"/>
              <w:numPr>
                <w:ilvl w:val="0"/>
                <w:numId w:val="14"/>
              </w:numPr>
              <w:tabs>
                <w:tab w:val="left" w:pos="227"/>
              </w:tabs>
              <w:spacing w:before="60"/>
              <w:ind w:left="31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1470" w:type="pct"/>
            <w:vMerge/>
            <w:shd w:val="clear" w:color="auto" w:fill="auto"/>
          </w:tcPr>
          <w:p w14:paraId="634F32A2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70565720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48E08804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CDB0780" w14:textId="513F67A5" w:rsidR="008F7F3A" w:rsidRPr="000B7A34" w:rsidRDefault="008F7F3A">
      <w:pPr>
        <w:rPr>
          <w:rFonts w:asciiTheme="minorHAnsi" w:hAnsiTheme="minorHAnsi" w:cstheme="minorHAnsi"/>
        </w:rPr>
      </w:pPr>
    </w:p>
    <w:p w14:paraId="087802FB" w14:textId="59BDC822" w:rsidR="008F7F3A" w:rsidRPr="000B7A34" w:rsidRDefault="008F7F3A">
      <w:pPr>
        <w:rPr>
          <w:rFonts w:asciiTheme="minorHAnsi" w:hAnsiTheme="minorHAnsi" w:cstheme="minorHAnsi"/>
        </w:rPr>
      </w:pPr>
    </w:p>
    <w:p w14:paraId="60B3ADF8" w14:textId="77777777" w:rsidR="008F7F3A" w:rsidRPr="000B7A34" w:rsidRDefault="008F7F3A">
      <w:pPr>
        <w:rPr>
          <w:rFonts w:asciiTheme="minorHAnsi" w:hAnsiTheme="minorHAnsi" w:cstheme="minorHAnsi"/>
        </w:rPr>
      </w:pPr>
    </w:p>
    <w:p w14:paraId="7CE350CA" w14:textId="12D16891" w:rsidR="001F3BED" w:rsidRPr="000B7A34" w:rsidRDefault="001F3BED" w:rsidP="48AE4FAC">
      <w:pPr>
        <w:rPr>
          <w:rFonts w:asciiTheme="minorHAnsi" w:hAnsiTheme="minorHAnsi" w:cstheme="minorBidi"/>
        </w:rPr>
      </w:pPr>
    </w:p>
    <w:p w14:paraId="15E6FF53" w14:textId="77777777" w:rsidR="001F3BED" w:rsidRPr="000B7A34" w:rsidRDefault="001F3BED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703"/>
        <w:gridCol w:w="554"/>
        <w:gridCol w:w="579"/>
        <w:gridCol w:w="3545"/>
        <w:gridCol w:w="2693"/>
        <w:gridCol w:w="1671"/>
      </w:tblGrid>
      <w:tr w:rsidR="001F3BED" w:rsidRPr="000B7A34" w14:paraId="21C0279B" w14:textId="039762BF" w:rsidTr="00CB29B5">
        <w:trPr>
          <w:trHeight w:val="435"/>
        </w:trPr>
        <w:tc>
          <w:tcPr>
            <w:tcW w:w="5000" w:type="pct"/>
            <w:gridSpan w:val="7"/>
            <w:shd w:val="pct15" w:color="auto" w:fill="auto"/>
          </w:tcPr>
          <w:p w14:paraId="61B3EBE3" w14:textId="5A00E047" w:rsidR="001F3BED" w:rsidRPr="000B7A34" w:rsidRDefault="001F3BED" w:rsidP="00CB29B5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</w:pPr>
            <w:r w:rsidRPr="000B7A34"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  <w:t>Geometria del piano</w:t>
            </w:r>
          </w:p>
        </w:tc>
      </w:tr>
      <w:tr w:rsidR="001F3BED" w:rsidRPr="000B7A34" w14:paraId="26A9171F" w14:textId="4E6D4DA3" w:rsidTr="00CB29B5">
        <w:trPr>
          <w:trHeight w:val="387"/>
        </w:trPr>
        <w:tc>
          <w:tcPr>
            <w:tcW w:w="1218" w:type="pct"/>
            <w:gridSpan w:val="4"/>
          </w:tcPr>
          <w:p w14:paraId="63BC3927" w14:textId="20563BB9" w:rsidR="001F3BED" w:rsidRPr="000B7A34" w:rsidRDefault="000B7A34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1695" w:type="pct"/>
          </w:tcPr>
          <w:p w14:paraId="46E970D3" w14:textId="0CF3454C" w:rsidR="001F3BED" w:rsidRPr="000B7A34" w:rsidRDefault="000B7A34" w:rsidP="00CB29B5">
            <w:pPr>
              <w:jc w:val="center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288" w:type="pct"/>
          </w:tcPr>
          <w:p w14:paraId="049A1876" w14:textId="498AFEDE" w:rsidR="001F3BED" w:rsidRPr="000B7A34" w:rsidRDefault="000B7A34" w:rsidP="00CB29B5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799" w:type="pct"/>
          </w:tcPr>
          <w:p w14:paraId="52484ED0" w14:textId="2FA2F09A" w:rsidR="001F3BED" w:rsidRPr="000B7A34" w:rsidRDefault="000B7A34" w:rsidP="00CB29B5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1F3BED" w:rsidRPr="000B7A34" w14:paraId="5D4E7314" w14:textId="3B047148" w:rsidTr="00CB29B5">
        <w:trPr>
          <w:trHeight w:val="77"/>
        </w:trPr>
        <w:tc>
          <w:tcPr>
            <w:tcW w:w="340" w:type="pct"/>
          </w:tcPr>
          <w:p w14:paraId="3FE8D934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36" w:type="pct"/>
          </w:tcPr>
          <w:p w14:paraId="62E16AAB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65" w:type="pct"/>
          </w:tcPr>
          <w:p w14:paraId="7CC60699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77" w:type="pct"/>
          </w:tcPr>
          <w:p w14:paraId="53F80BAD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695" w:type="pct"/>
            <w:vMerge w:val="restart"/>
          </w:tcPr>
          <w:p w14:paraId="0035EC15" w14:textId="4DE3F98B" w:rsidR="001F3BED" w:rsidRPr="000B7A34" w:rsidRDefault="001F3BED" w:rsidP="00CB29B5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Conoscere gli enti primitivi</w:t>
            </w:r>
          </w:p>
          <w:p w14:paraId="2FAE9541" w14:textId="3DE92B81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Distinguere postulati e teoremi</w:t>
            </w:r>
          </w:p>
          <w:p w14:paraId="57A0BE39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ipotesi e tesi in un teorema</w:t>
            </w:r>
          </w:p>
          <w:p w14:paraId="4CAE703D" w14:textId="435CB2B5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Enunciare le nozioni fondamentali riguardanti punto, retta, piano, semiretta, segmento, semipiano, angolo</w:t>
            </w:r>
          </w:p>
          <w:p w14:paraId="5B14C4B3" w14:textId="7B5D3F92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Conoscere i principali postulati del piano euclideo</w:t>
            </w:r>
          </w:p>
          <w:p w14:paraId="46CB007C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Definire i poligoni</w:t>
            </w:r>
          </w:p>
          <w:p w14:paraId="66974594" w14:textId="31EC9B41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Definire e classificare i triangoli</w:t>
            </w:r>
          </w:p>
          <w:p w14:paraId="600DDEEF" w14:textId="08D1050A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asse, altezza, mediana e bisettrice di un triangolo</w:t>
            </w:r>
          </w:p>
          <w:p w14:paraId="0371068A" w14:textId="2623AEB1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criteri di isometria dei triangoli</w:t>
            </w:r>
          </w:p>
          <w:p w14:paraId="6DE4BB7E" w14:textId="4786043C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 triangolo isoscele e del triangolo equilatero</w:t>
            </w:r>
          </w:p>
        </w:tc>
        <w:tc>
          <w:tcPr>
            <w:tcW w:w="1288" w:type="pct"/>
            <w:vMerge w:val="restart"/>
          </w:tcPr>
          <w:p w14:paraId="44175AE6" w14:textId="5640AE88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Nozioni fondamentali del piano euclideo</w:t>
            </w:r>
          </w:p>
          <w:p w14:paraId="740859AD" w14:textId="5494090B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 triangoli</w:t>
            </w:r>
          </w:p>
          <w:p w14:paraId="7F6539E1" w14:textId="0A747D03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 criteri di isometria dei triangoli</w:t>
            </w:r>
          </w:p>
          <w:p w14:paraId="7AF9D432" w14:textId="56370EAD" w:rsidR="001F3BED" w:rsidRPr="00916820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 teoremi sul triangolo isoscele e sul triangolo equilatero</w:t>
            </w:r>
          </w:p>
        </w:tc>
        <w:tc>
          <w:tcPr>
            <w:tcW w:w="799" w:type="pct"/>
            <w:vMerge w:val="restart"/>
          </w:tcPr>
          <w:p w14:paraId="347AAA54" w14:textId="20383D89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DA GENNAIO A MAGGIO</w:t>
            </w:r>
          </w:p>
        </w:tc>
      </w:tr>
      <w:tr w:rsidR="001F3BED" w:rsidRPr="000B7A34" w14:paraId="2332D4F6" w14:textId="60E523D1" w:rsidTr="00CB29B5">
        <w:trPr>
          <w:trHeight w:val="235"/>
        </w:trPr>
        <w:tc>
          <w:tcPr>
            <w:tcW w:w="340" w:type="pct"/>
          </w:tcPr>
          <w:p w14:paraId="25A1BC48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36" w:type="pct"/>
          </w:tcPr>
          <w:p w14:paraId="48C0CCDB" w14:textId="25B9980B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265" w:type="pct"/>
          </w:tcPr>
          <w:p w14:paraId="277FB7F7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7" w:type="pct"/>
          </w:tcPr>
          <w:p w14:paraId="69C1405E" w14:textId="1DD4911D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695" w:type="pct"/>
            <w:vMerge/>
          </w:tcPr>
          <w:p w14:paraId="35CF347C" w14:textId="32BC56E7" w:rsidR="001F3BED" w:rsidRPr="000B7A34" w:rsidRDefault="001F3BED" w:rsidP="00CB29B5">
            <w:pPr>
              <w:tabs>
                <w:tab w:val="left" w:pos="227"/>
              </w:tabs>
              <w:spacing w:after="8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8" w:type="pct"/>
            <w:vMerge/>
          </w:tcPr>
          <w:p w14:paraId="691D46D2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519BF7D2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F3BED" w:rsidRPr="000B7A34" w14:paraId="32D87602" w14:textId="677F0688" w:rsidTr="00CB29B5">
        <w:trPr>
          <w:cantSplit/>
          <w:trHeight w:val="2061"/>
        </w:trPr>
        <w:tc>
          <w:tcPr>
            <w:tcW w:w="1218" w:type="pct"/>
            <w:gridSpan w:val="4"/>
          </w:tcPr>
          <w:p w14:paraId="5BFE8EFD" w14:textId="097C0172" w:rsidR="00916820" w:rsidRPr="00916820" w:rsidRDefault="001F3BED" w:rsidP="00CB29B5">
            <w:pPr>
              <w:pStyle w:val="Paragrafoelenco"/>
              <w:widowControl w:val="0"/>
              <w:numPr>
                <w:ilvl w:val="0"/>
                <w:numId w:val="16"/>
              </w:numPr>
              <w:ind w:left="306"/>
              <w:rPr>
                <w:rFonts w:asciiTheme="minorHAnsi" w:hAnsiTheme="minorHAnsi" w:cstheme="minorHAnsi"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>Confrontare ed analizzare figure geometriche, individuando invarianti e relazioni</w:t>
            </w:r>
          </w:p>
        </w:tc>
        <w:tc>
          <w:tcPr>
            <w:tcW w:w="1695" w:type="pct"/>
            <w:vMerge/>
          </w:tcPr>
          <w:p w14:paraId="745F7790" w14:textId="77777777" w:rsidR="001F3BED" w:rsidRPr="000B7A34" w:rsidRDefault="001F3BED" w:rsidP="00CB29B5">
            <w:pPr>
              <w:tabs>
                <w:tab w:val="left" w:pos="227"/>
              </w:tabs>
              <w:spacing w:after="8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8" w:type="pct"/>
            <w:vMerge/>
          </w:tcPr>
          <w:p w14:paraId="3923F0C5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0F2A880B" w14:textId="77777777" w:rsidR="001F3BED" w:rsidRPr="000B7A34" w:rsidRDefault="001F3BED" w:rsidP="00CB29B5">
            <w:pPr>
              <w:rPr>
                <w:rFonts w:asciiTheme="minorHAnsi" w:hAnsiTheme="minorHAnsi" w:cstheme="minorHAnsi"/>
              </w:rPr>
            </w:pPr>
          </w:p>
        </w:tc>
      </w:tr>
      <w:tr w:rsidR="001F3BED" w:rsidRPr="000B7A34" w14:paraId="7A6E7F00" w14:textId="6DB1D267" w:rsidTr="00CB29B5">
        <w:trPr>
          <w:cantSplit/>
          <w:trHeight w:val="2092"/>
        </w:trPr>
        <w:tc>
          <w:tcPr>
            <w:tcW w:w="1218" w:type="pct"/>
            <w:gridSpan w:val="4"/>
          </w:tcPr>
          <w:p w14:paraId="2316B499" w14:textId="2EBF93F9" w:rsidR="001F3BED" w:rsidRPr="00916820" w:rsidRDefault="001F3BED" w:rsidP="00CB29B5">
            <w:pPr>
              <w:pStyle w:val="Paragrafoelenco"/>
              <w:numPr>
                <w:ilvl w:val="0"/>
                <w:numId w:val="15"/>
              </w:numPr>
              <w:tabs>
                <w:tab w:val="left" w:pos="227"/>
              </w:tabs>
              <w:spacing w:before="60"/>
              <w:ind w:left="447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Analizzare dati e interpretarli sviluppando deduzioni e ragionamenti anche con l’ausilio di rappresentazioni grafiche, usando consapevolmente gli strumenti di calcolo</w:t>
            </w:r>
          </w:p>
        </w:tc>
        <w:tc>
          <w:tcPr>
            <w:tcW w:w="1695" w:type="pct"/>
            <w:vMerge/>
          </w:tcPr>
          <w:p w14:paraId="391B13E5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288" w:type="pct"/>
            <w:vMerge/>
          </w:tcPr>
          <w:p w14:paraId="5ED70883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59E1B366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0D90F04" w14:textId="77777777" w:rsidR="001F3BED" w:rsidRDefault="001F3BED"/>
    <w:p w14:paraId="551FFDB2" w14:textId="76A38A9F" w:rsidR="00CB29B5" w:rsidRPr="000B7A34" w:rsidRDefault="00CB29B5" w:rsidP="48AE4F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579"/>
        <w:gridCol w:w="575"/>
        <w:gridCol w:w="866"/>
        <w:gridCol w:w="3545"/>
        <w:gridCol w:w="2693"/>
        <w:gridCol w:w="1671"/>
      </w:tblGrid>
      <w:tr w:rsidR="001F3BED" w:rsidRPr="00831923" w14:paraId="515FC1B8" w14:textId="42AC452B" w:rsidTr="00CB29B5">
        <w:tc>
          <w:tcPr>
            <w:tcW w:w="5000" w:type="pct"/>
            <w:gridSpan w:val="7"/>
            <w:shd w:val="clear" w:color="auto" w:fill="D9D9D9"/>
          </w:tcPr>
          <w:p w14:paraId="65E658C9" w14:textId="0D33905D" w:rsidR="001F3BED" w:rsidRPr="00831923" w:rsidRDefault="001F3BED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831923">
              <w:rPr>
                <w:rFonts w:asciiTheme="minorHAnsi" w:hAnsiTheme="minorHAnsi" w:cstheme="minorHAnsi"/>
                <w:b/>
                <w:sz w:val="36"/>
                <w:szCs w:val="36"/>
              </w:rPr>
              <w:t>LA STATISTICA DESCRITTIVA</w:t>
            </w:r>
          </w:p>
        </w:tc>
      </w:tr>
      <w:tr w:rsidR="00916820" w:rsidRPr="000B7A34" w14:paraId="29D1E0D5" w14:textId="50E912E0" w:rsidTr="00CB29B5">
        <w:trPr>
          <w:trHeight w:val="323"/>
        </w:trPr>
        <w:tc>
          <w:tcPr>
            <w:tcW w:w="1218" w:type="pct"/>
            <w:gridSpan w:val="4"/>
            <w:shd w:val="clear" w:color="auto" w:fill="auto"/>
          </w:tcPr>
          <w:p w14:paraId="61979A3D" w14:textId="002E99B3" w:rsidR="001F3BED" w:rsidRPr="000B7A34" w:rsidRDefault="001F3BED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1695" w:type="pct"/>
            <w:shd w:val="clear" w:color="auto" w:fill="auto"/>
          </w:tcPr>
          <w:p w14:paraId="100513AB" w14:textId="06B78EE3" w:rsidR="001F3BED" w:rsidRPr="000B7A34" w:rsidRDefault="001F3BED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288" w:type="pct"/>
            <w:shd w:val="clear" w:color="auto" w:fill="auto"/>
          </w:tcPr>
          <w:p w14:paraId="2DD0441D" w14:textId="28AE5495" w:rsidR="001F3BED" w:rsidRPr="000B7A34" w:rsidRDefault="001F3BED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799" w:type="pct"/>
          </w:tcPr>
          <w:p w14:paraId="1885FEE2" w14:textId="73018A7E" w:rsidR="001F3BED" w:rsidRPr="000B7A34" w:rsidRDefault="001F3BED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1F3BED" w:rsidRPr="000B7A34" w14:paraId="72588E56" w14:textId="678FDFF8" w:rsidTr="00CB29B5">
        <w:trPr>
          <w:trHeight w:val="158"/>
        </w:trPr>
        <w:tc>
          <w:tcPr>
            <w:tcW w:w="252" w:type="pct"/>
            <w:shd w:val="clear" w:color="auto" w:fill="auto"/>
          </w:tcPr>
          <w:p w14:paraId="73AB0C1D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77" w:type="pct"/>
            <w:shd w:val="clear" w:color="auto" w:fill="auto"/>
          </w:tcPr>
          <w:p w14:paraId="03FCB258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14:paraId="10528C8C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4" w:type="pct"/>
            <w:shd w:val="clear" w:color="auto" w:fill="auto"/>
          </w:tcPr>
          <w:p w14:paraId="49E6A1A3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695" w:type="pct"/>
            <w:vMerge w:val="restart"/>
            <w:shd w:val="clear" w:color="auto" w:fill="auto"/>
          </w:tcPr>
          <w:p w14:paraId="1199C018" w14:textId="53A6D9AA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Calcolare medie di posizione</w:t>
            </w:r>
          </w:p>
          <w:p w14:paraId="526B1842" w14:textId="5D0CEB2C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Rappresentare graficamente dati statistici</w:t>
            </w:r>
          </w:p>
          <w:p w14:paraId="718E7703" w14:textId="638CF5A6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Analizzare un insieme di dati rappresentati graficamente</w:t>
            </w:r>
          </w:p>
          <w:p w14:paraId="2FD3CEB2" w14:textId="0178A288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</w:rPr>
              <w:t>Saper operare con distribuzioni di frequenza</w:t>
            </w:r>
          </w:p>
        </w:tc>
        <w:tc>
          <w:tcPr>
            <w:tcW w:w="1288" w:type="pct"/>
            <w:vMerge w:val="restart"/>
            <w:shd w:val="clear" w:color="auto" w:fill="auto"/>
          </w:tcPr>
          <w:p w14:paraId="63DDE9FA" w14:textId="42F93110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Fondamenti di statistica</w:t>
            </w:r>
          </w:p>
          <w:p w14:paraId="6D45F27E" w14:textId="6CDC18A3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Il metodo statistico, i fenomeni collettivi</w:t>
            </w:r>
          </w:p>
          <w:p w14:paraId="0EF21BF0" w14:textId="52AA1FA6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Rilevazione dei dati e rappresentazioni grafiche</w:t>
            </w:r>
          </w:p>
          <w:p w14:paraId="3FCEB25B" w14:textId="77777777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Elaborazione dei dati: medie di posizione</w:t>
            </w:r>
          </w:p>
          <w:p w14:paraId="6BAD4C64" w14:textId="2FD8A08E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Distribuzione di frequenza</w:t>
            </w:r>
          </w:p>
        </w:tc>
        <w:tc>
          <w:tcPr>
            <w:tcW w:w="799" w:type="pct"/>
            <w:vMerge w:val="restart"/>
          </w:tcPr>
          <w:p w14:paraId="15900BF5" w14:textId="3B2461C3" w:rsidR="001F3BED" w:rsidRPr="000B7A34" w:rsidRDefault="001F3BED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MAGGIO</w:t>
            </w:r>
          </w:p>
        </w:tc>
      </w:tr>
      <w:tr w:rsidR="001F3BED" w:rsidRPr="000B7A34" w14:paraId="016DCE16" w14:textId="522767D5" w:rsidTr="00CB29B5">
        <w:trPr>
          <w:trHeight w:val="465"/>
        </w:trPr>
        <w:tc>
          <w:tcPr>
            <w:tcW w:w="252" w:type="pct"/>
            <w:shd w:val="clear" w:color="auto" w:fill="auto"/>
          </w:tcPr>
          <w:p w14:paraId="4A597CBE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7" w:type="pct"/>
            <w:shd w:val="clear" w:color="auto" w:fill="auto"/>
          </w:tcPr>
          <w:p w14:paraId="66135678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5" w:type="pct"/>
            <w:shd w:val="clear" w:color="auto" w:fill="auto"/>
          </w:tcPr>
          <w:p w14:paraId="0EE92472" w14:textId="26C8456C" w:rsidR="001F3BED" w:rsidRPr="000B7A34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414" w:type="pct"/>
            <w:shd w:val="clear" w:color="auto" w:fill="auto"/>
          </w:tcPr>
          <w:p w14:paraId="2127DDA4" w14:textId="0BA2CDC7" w:rsidR="001F3BED" w:rsidRPr="000B7A34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695" w:type="pct"/>
            <w:vMerge/>
            <w:shd w:val="clear" w:color="auto" w:fill="auto"/>
          </w:tcPr>
          <w:p w14:paraId="116EA736" w14:textId="4C19B74C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88" w:type="pct"/>
            <w:vMerge/>
            <w:shd w:val="clear" w:color="auto" w:fill="auto"/>
          </w:tcPr>
          <w:p w14:paraId="5D1172CB" w14:textId="20977576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99" w:type="pct"/>
            <w:vMerge/>
          </w:tcPr>
          <w:p w14:paraId="4CC72833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F3BED" w:rsidRPr="000B7A34" w14:paraId="1FE93697" w14:textId="0F5E13DB" w:rsidTr="00CB29B5">
        <w:trPr>
          <w:trHeight w:val="1035"/>
        </w:trPr>
        <w:tc>
          <w:tcPr>
            <w:tcW w:w="1218" w:type="pct"/>
            <w:gridSpan w:val="4"/>
            <w:shd w:val="clear" w:color="auto" w:fill="auto"/>
          </w:tcPr>
          <w:p w14:paraId="30718126" w14:textId="5204A920" w:rsidR="001F3BED" w:rsidRPr="00916820" w:rsidRDefault="001F3BED" w:rsidP="00CB29B5">
            <w:pPr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0B7A34">
              <w:rPr>
                <w:rFonts w:asciiTheme="minorHAnsi" w:hAnsiTheme="minorHAnsi" w:cstheme="minorHAnsi"/>
              </w:rPr>
              <w:br/>
              <w:t>di problemi</w:t>
            </w:r>
          </w:p>
        </w:tc>
        <w:tc>
          <w:tcPr>
            <w:tcW w:w="1695" w:type="pct"/>
            <w:vMerge/>
            <w:shd w:val="clear" w:color="auto" w:fill="auto"/>
          </w:tcPr>
          <w:p w14:paraId="5906CBFC" w14:textId="164CE30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88" w:type="pct"/>
            <w:vMerge/>
            <w:shd w:val="clear" w:color="auto" w:fill="auto"/>
          </w:tcPr>
          <w:p w14:paraId="23D43B07" w14:textId="0E6AEC1C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99" w:type="pct"/>
            <w:vMerge/>
          </w:tcPr>
          <w:p w14:paraId="272C7E8B" w14:textId="77777777" w:rsidR="001F3BED" w:rsidRPr="000B7A34" w:rsidRDefault="001F3BED" w:rsidP="00CB29B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</w:p>
        </w:tc>
      </w:tr>
      <w:tr w:rsidR="001F3BED" w:rsidRPr="000B7A34" w14:paraId="7833AD0C" w14:textId="70FF66FF" w:rsidTr="00CB29B5">
        <w:trPr>
          <w:trHeight w:val="1035"/>
        </w:trPr>
        <w:tc>
          <w:tcPr>
            <w:tcW w:w="1218" w:type="pct"/>
            <w:gridSpan w:val="4"/>
            <w:shd w:val="clear" w:color="auto" w:fill="auto"/>
          </w:tcPr>
          <w:p w14:paraId="50DFF76D" w14:textId="5014FDFC" w:rsidR="001F3BED" w:rsidRPr="000B7A34" w:rsidRDefault="001F3BED" w:rsidP="00CB29B5">
            <w:pPr>
              <w:numPr>
                <w:ilvl w:val="0"/>
                <w:numId w:val="13"/>
              </w:num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t>Analizzare dati e interpretarli sviluppando deduzioni e ragionamenti anche con l’ausilio di rappresentazioni grafiche, usando consapevolmente gli strumenti di calcolo</w:t>
            </w:r>
          </w:p>
        </w:tc>
        <w:tc>
          <w:tcPr>
            <w:tcW w:w="1695" w:type="pct"/>
            <w:vMerge/>
            <w:shd w:val="clear" w:color="auto" w:fill="auto"/>
          </w:tcPr>
          <w:p w14:paraId="3B23EFC2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288" w:type="pct"/>
            <w:vMerge/>
            <w:shd w:val="clear" w:color="auto" w:fill="auto"/>
          </w:tcPr>
          <w:p w14:paraId="6CB1B32D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111F2FF0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554FB5C" w14:textId="77777777" w:rsidR="009026E4" w:rsidRPr="000B7A34" w:rsidRDefault="009026E4" w:rsidP="008F7F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C66B8B9" w14:textId="68D09CFE" w:rsidR="00E344C2" w:rsidRDefault="00E344C2" w:rsidP="48AE4FAC">
      <w:pPr>
        <w:pStyle w:val="Predefinito"/>
        <w:spacing w:line="240" w:lineRule="atLeast"/>
        <w:rPr>
          <w:rFonts w:asciiTheme="minorHAnsi" w:hAnsiTheme="minorHAnsi" w:cstheme="minorBidi"/>
        </w:rPr>
      </w:pPr>
      <w:r w:rsidRPr="48AE4FAC">
        <w:rPr>
          <w:rFonts w:asciiTheme="minorHAnsi" w:hAnsiTheme="minorHAnsi" w:cstheme="minorBidi"/>
        </w:rPr>
        <w:t>Monticello</w:t>
      </w:r>
      <w:r w:rsidR="001F3BED" w:rsidRPr="48AE4FAC">
        <w:rPr>
          <w:rFonts w:asciiTheme="minorHAnsi" w:hAnsiTheme="minorHAnsi" w:cstheme="minorBidi"/>
        </w:rPr>
        <w:t xml:space="preserve"> B.za</w:t>
      </w:r>
      <w:r w:rsidRPr="48AE4FAC">
        <w:rPr>
          <w:rFonts w:asciiTheme="minorHAnsi" w:hAnsiTheme="minorHAnsi" w:cstheme="minorBidi"/>
        </w:rPr>
        <w:t xml:space="preserve">, </w:t>
      </w:r>
      <w:r w:rsidR="00EC2FA3">
        <w:rPr>
          <w:rFonts w:asciiTheme="minorHAnsi" w:hAnsiTheme="minorHAnsi" w:cstheme="minorBidi"/>
        </w:rPr>
        <w:t>06</w:t>
      </w:r>
      <w:r w:rsidR="0065158F" w:rsidRPr="48AE4FAC">
        <w:rPr>
          <w:rFonts w:asciiTheme="minorHAnsi" w:hAnsiTheme="minorHAnsi" w:cstheme="minorBidi"/>
        </w:rPr>
        <w:t xml:space="preserve"> </w:t>
      </w:r>
      <w:r w:rsidR="00EC2FA3">
        <w:rPr>
          <w:rFonts w:asciiTheme="minorHAnsi" w:hAnsiTheme="minorHAnsi" w:cstheme="minorBidi"/>
        </w:rPr>
        <w:t>giugno</w:t>
      </w:r>
      <w:r w:rsidR="00B56C71" w:rsidRPr="48AE4FAC">
        <w:rPr>
          <w:rFonts w:asciiTheme="minorHAnsi" w:hAnsiTheme="minorHAnsi" w:cstheme="minorBidi"/>
        </w:rPr>
        <w:t xml:space="preserve"> </w:t>
      </w:r>
      <w:r w:rsidRPr="48AE4FAC">
        <w:rPr>
          <w:rFonts w:asciiTheme="minorHAnsi" w:hAnsiTheme="minorHAnsi" w:cstheme="minorBidi"/>
        </w:rPr>
        <w:t>202</w:t>
      </w:r>
      <w:r w:rsidR="00EC2FA3">
        <w:rPr>
          <w:rFonts w:asciiTheme="minorHAnsi" w:hAnsiTheme="minorHAnsi" w:cstheme="minorBidi"/>
        </w:rPr>
        <w:t>5</w:t>
      </w:r>
    </w:p>
    <w:p w14:paraId="19D04EF4" w14:textId="7227BCED" w:rsidR="00A2392A" w:rsidRDefault="00EC2FA3" w:rsidP="00E344C2">
      <w:pPr>
        <w:pStyle w:val="Predefinito"/>
        <w:spacing w:line="24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docente                                                                                                  I rappresentanti degli alunni</w:t>
      </w:r>
    </w:p>
    <w:p w14:paraId="2DFE1147" w14:textId="35AD37F4" w:rsidR="00A2392A" w:rsidRPr="000B7A34" w:rsidRDefault="00A2392A" w:rsidP="00E344C2">
      <w:pPr>
        <w:pStyle w:val="Predefinito"/>
        <w:spacing w:line="24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</w:p>
    <w:sectPr w:rsidR="00A2392A" w:rsidRPr="000B7A34" w:rsidSect="00687F8B">
      <w:footerReference w:type="even" r:id="rId11"/>
      <w:footerReference w:type="default" r:id="rId12"/>
      <w:pgSz w:w="11906" w:h="16838" w:code="9"/>
      <w:pgMar w:top="720" w:right="720" w:bottom="720" w:left="720" w:header="709" w:footer="28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6E1DA" w14:textId="77777777" w:rsidR="00825D3E" w:rsidRDefault="00825D3E">
      <w:r>
        <w:separator/>
      </w:r>
    </w:p>
  </w:endnote>
  <w:endnote w:type="continuationSeparator" w:id="0">
    <w:p w14:paraId="6A72BD4F" w14:textId="77777777" w:rsidR="00825D3E" w:rsidRDefault="0082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E7C01" w14:textId="77777777" w:rsidR="00DE02F2" w:rsidRDefault="00DE02F2" w:rsidP="00C04FF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38284C" w14:textId="77777777" w:rsidR="00DE02F2" w:rsidRDefault="00DE0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1DBB" w14:textId="021424E6" w:rsidR="00A2392A" w:rsidRPr="00CB53A0" w:rsidRDefault="00A2392A" w:rsidP="00A2392A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FB7526" wp14:editId="52C11E0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1601562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472999D1">
            <v:shapetype id="_x0000_t32" coordsize="21600,21600" o:oned="t" filled="f" o:spt="32" path="m,l21600,21600e" w14:anchorId="77B8B9C9">
              <v:path fillok="f" arrowok="t" o:connecttype="none"/>
              <o:lock v:ext="edit" shapetype="t"/>
            </v:shapetype>
            <v:shape id="Straight Arrow Connector 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 xml:space="preserve">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4CE34A20" w14:textId="77777777" w:rsidR="00A2392A" w:rsidRDefault="00A2392A" w:rsidP="00A2392A">
    <w:pPr>
      <w:pStyle w:val="Pidipagina"/>
    </w:pPr>
    <w:r>
      <w:rPr>
        <w:rFonts w:ascii="Calibri" w:hAnsi="Calibri"/>
        <w:sz w:val="18"/>
        <w:szCs w:val="20"/>
      </w:rPr>
      <w:t xml:space="preserve">Posta elettronica </w:t>
    </w:r>
    <w:proofErr w:type="gramStart"/>
    <w:r>
      <w:rPr>
        <w:rFonts w:ascii="Calibri" w:hAnsi="Calibri"/>
        <w:sz w:val="18"/>
        <w:szCs w:val="20"/>
      </w:rPr>
      <w:t xml:space="preserve">ordinaria:   </w:t>
    </w:r>
    <w:proofErr w:type="gramEnd"/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</w:t>
    </w:r>
  </w:p>
  <w:p w14:paraId="5B06A143" w14:textId="5D2225E2" w:rsidR="00A2392A" w:rsidRDefault="00A2392A">
    <w:pPr>
      <w:pStyle w:val="Pidipagina"/>
    </w:pPr>
  </w:p>
  <w:p w14:paraId="073E7E84" w14:textId="77777777" w:rsidR="00A2392A" w:rsidRDefault="00A239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1E1628" w14:textId="77777777" w:rsidR="00825D3E" w:rsidRDefault="00825D3E">
      <w:r>
        <w:separator/>
      </w:r>
    </w:p>
  </w:footnote>
  <w:footnote w:type="continuationSeparator" w:id="0">
    <w:p w14:paraId="44ACE300" w14:textId="77777777" w:rsidR="00825D3E" w:rsidRDefault="00825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17637"/>
    <w:multiLevelType w:val="hybridMultilevel"/>
    <w:tmpl w:val="9D1CE026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A02"/>
    <w:multiLevelType w:val="hybridMultilevel"/>
    <w:tmpl w:val="6CBA75D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6F5C"/>
    <w:multiLevelType w:val="hybridMultilevel"/>
    <w:tmpl w:val="9580CFDC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566D"/>
    <w:multiLevelType w:val="hybridMultilevel"/>
    <w:tmpl w:val="EAD46538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401C7"/>
    <w:multiLevelType w:val="hybridMultilevel"/>
    <w:tmpl w:val="BF4C3B6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D7F9D"/>
    <w:multiLevelType w:val="hybridMultilevel"/>
    <w:tmpl w:val="E22098B0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02540"/>
    <w:multiLevelType w:val="hybridMultilevel"/>
    <w:tmpl w:val="733C33EE"/>
    <w:lvl w:ilvl="0" w:tplc="DBD056B6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E76E6"/>
    <w:multiLevelType w:val="hybridMultilevel"/>
    <w:tmpl w:val="34FC2F72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2CAB451D"/>
    <w:multiLevelType w:val="hybridMultilevel"/>
    <w:tmpl w:val="95A4513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E728A"/>
    <w:multiLevelType w:val="hybridMultilevel"/>
    <w:tmpl w:val="BC4A13D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10ABF"/>
    <w:multiLevelType w:val="hybridMultilevel"/>
    <w:tmpl w:val="CFC41C2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55C28"/>
    <w:multiLevelType w:val="hybridMultilevel"/>
    <w:tmpl w:val="C92E87AE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4166F"/>
    <w:multiLevelType w:val="hybridMultilevel"/>
    <w:tmpl w:val="B07ABCC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439B3"/>
    <w:multiLevelType w:val="hybridMultilevel"/>
    <w:tmpl w:val="F6164F9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05C41"/>
    <w:multiLevelType w:val="hybridMultilevel"/>
    <w:tmpl w:val="197E50E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6862BA"/>
    <w:multiLevelType w:val="hybridMultilevel"/>
    <w:tmpl w:val="6DD4EA20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37C07"/>
    <w:multiLevelType w:val="hybridMultilevel"/>
    <w:tmpl w:val="B7A6DE7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075A0"/>
    <w:multiLevelType w:val="hybridMultilevel"/>
    <w:tmpl w:val="905A4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A3703"/>
    <w:multiLevelType w:val="hybridMultilevel"/>
    <w:tmpl w:val="4DE22E3A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05D96"/>
    <w:multiLevelType w:val="hybridMultilevel"/>
    <w:tmpl w:val="22B00F30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"/>
  </w:num>
  <w:num w:numId="5">
    <w:abstractNumId w:val="13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6"/>
  </w:num>
  <w:num w:numId="11">
    <w:abstractNumId w:val="18"/>
  </w:num>
  <w:num w:numId="12">
    <w:abstractNumId w:val="9"/>
  </w:num>
  <w:num w:numId="13">
    <w:abstractNumId w:val="5"/>
  </w:num>
  <w:num w:numId="14">
    <w:abstractNumId w:val="6"/>
  </w:num>
  <w:num w:numId="15">
    <w:abstractNumId w:val="10"/>
  </w:num>
  <w:num w:numId="16">
    <w:abstractNumId w:val="15"/>
  </w:num>
  <w:num w:numId="17">
    <w:abstractNumId w:val="11"/>
  </w:num>
  <w:num w:numId="18">
    <w:abstractNumId w:val="2"/>
  </w:num>
  <w:num w:numId="19">
    <w:abstractNumId w:val="19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6D"/>
    <w:rsid w:val="00034EE6"/>
    <w:rsid w:val="00044903"/>
    <w:rsid w:val="00074EDA"/>
    <w:rsid w:val="000B7A34"/>
    <w:rsid w:val="000D623E"/>
    <w:rsid w:val="000D6731"/>
    <w:rsid w:val="000D7210"/>
    <w:rsid w:val="000F253F"/>
    <w:rsid w:val="00100E93"/>
    <w:rsid w:val="00120ABE"/>
    <w:rsid w:val="00122D9E"/>
    <w:rsid w:val="00124606"/>
    <w:rsid w:val="0014317F"/>
    <w:rsid w:val="00177A8B"/>
    <w:rsid w:val="00184B42"/>
    <w:rsid w:val="001B2796"/>
    <w:rsid w:val="001B306B"/>
    <w:rsid w:val="001E6044"/>
    <w:rsid w:val="001F3BED"/>
    <w:rsid w:val="001F4912"/>
    <w:rsid w:val="002168CF"/>
    <w:rsid w:val="0023668E"/>
    <w:rsid w:val="00241E27"/>
    <w:rsid w:val="002431A8"/>
    <w:rsid w:val="002514BE"/>
    <w:rsid w:val="002515C0"/>
    <w:rsid w:val="002533C3"/>
    <w:rsid w:val="002644D1"/>
    <w:rsid w:val="00271592"/>
    <w:rsid w:val="002741C4"/>
    <w:rsid w:val="002744A5"/>
    <w:rsid w:val="00283BEA"/>
    <w:rsid w:val="002A1DA6"/>
    <w:rsid w:val="002B4F05"/>
    <w:rsid w:val="002C502F"/>
    <w:rsid w:val="002C6D46"/>
    <w:rsid w:val="002D331F"/>
    <w:rsid w:val="002D33F6"/>
    <w:rsid w:val="002F5E7B"/>
    <w:rsid w:val="002F70CB"/>
    <w:rsid w:val="0031028A"/>
    <w:rsid w:val="003157C1"/>
    <w:rsid w:val="00360278"/>
    <w:rsid w:val="00364E7B"/>
    <w:rsid w:val="0037053C"/>
    <w:rsid w:val="00370F22"/>
    <w:rsid w:val="00372401"/>
    <w:rsid w:val="00374837"/>
    <w:rsid w:val="0037575B"/>
    <w:rsid w:val="003761DA"/>
    <w:rsid w:val="003952A6"/>
    <w:rsid w:val="003B2B9A"/>
    <w:rsid w:val="003C5947"/>
    <w:rsid w:val="003E526C"/>
    <w:rsid w:val="003E549D"/>
    <w:rsid w:val="003F0F75"/>
    <w:rsid w:val="003F2015"/>
    <w:rsid w:val="004058C9"/>
    <w:rsid w:val="004168D6"/>
    <w:rsid w:val="0044335A"/>
    <w:rsid w:val="00476DA4"/>
    <w:rsid w:val="0047778C"/>
    <w:rsid w:val="0048366C"/>
    <w:rsid w:val="00486709"/>
    <w:rsid w:val="004930C9"/>
    <w:rsid w:val="004B49F0"/>
    <w:rsid w:val="004C3F1A"/>
    <w:rsid w:val="004C7461"/>
    <w:rsid w:val="004C7AAD"/>
    <w:rsid w:val="004D2634"/>
    <w:rsid w:val="004D2E19"/>
    <w:rsid w:val="004D6953"/>
    <w:rsid w:val="004E6093"/>
    <w:rsid w:val="004F1E79"/>
    <w:rsid w:val="00501515"/>
    <w:rsid w:val="0050466B"/>
    <w:rsid w:val="00516759"/>
    <w:rsid w:val="00530E77"/>
    <w:rsid w:val="0054089A"/>
    <w:rsid w:val="00547250"/>
    <w:rsid w:val="00550E6D"/>
    <w:rsid w:val="00553E50"/>
    <w:rsid w:val="00560699"/>
    <w:rsid w:val="00564289"/>
    <w:rsid w:val="005644BD"/>
    <w:rsid w:val="00581CF7"/>
    <w:rsid w:val="00582189"/>
    <w:rsid w:val="005855F7"/>
    <w:rsid w:val="005F3ECA"/>
    <w:rsid w:val="00611230"/>
    <w:rsid w:val="0061126D"/>
    <w:rsid w:val="00613769"/>
    <w:rsid w:val="00615AEC"/>
    <w:rsid w:val="00645132"/>
    <w:rsid w:val="0065158F"/>
    <w:rsid w:val="0065680F"/>
    <w:rsid w:val="0068020D"/>
    <w:rsid w:val="00680F5E"/>
    <w:rsid w:val="0068144F"/>
    <w:rsid w:val="006857D1"/>
    <w:rsid w:val="00687944"/>
    <w:rsid w:val="00687F8B"/>
    <w:rsid w:val="00693318"/>
    <w:rsid w:val="00694BDA"/>
    <w:rsid w:val="006A05FA"/>
    <w:rsid w:val="006A174E"/>
    <w:rsid w:val="006B3868"/>
    <w:rsid w:val="006C2737"/>
    <w:rsid w:val="006C7D88"/>
    <w:rsid w:val="006D5121"/>
    <w:rsid w:val="006E2969"/>
    <w:rsid w:val="006F036D"/>
    <w:rsid w:val="00705C8F"/>
    <w:rsid w:val="00711040"/>
    <w:rsid w:val="00714055"/>
    <w:rsid w:val="0071796C"/>
    <w:rsid w:val="0072561E"/>
    <w:rsid w:val="0072589F"/>
    <w:rsid w:val="007311BF"/>
    <w:rsid w:val="0074048F"/>
    <w:rsid w:val="0074346F"/>
    <w:rsid w:val="00744A73"/>
    <w:rsid w:val="007554E4"/>
    <w:rsid w:val="00755E32"/>
    <w:rsid w:val="00764F60"/>
    <w:rsid w:val="00766643"/>
    <w:rsid w:val="00791935"/>
    <w:rsid w:val="00796B3E"/>
    <w:rsid w:val="007A2076"/>
    <w:rsid w:val="007B66B5"/>
    <w:rsid w:val="007C7C4D"/>
    <w:rsid w:val="007D4610"/>
    <w:rsid w:val="007E146D"/>
    <w:rsid w:val="007E2BC3"/>
    <w:rsid w:val="007F42D3"/>
    <w:rsid w:val="0080353A"/>
    <w:rsid w:val="00810316"/>
    <w:rsid w:val="00812974"/>
    <w:rsid w:val="00815833"/>
    <w:rsid w:val="00825689"/>
    <w:rsid w:val="00825D3E"/>
    <w:rsid w:val="00831923"/>
    <w:rsid w:val="008575BE"/>
    <w:rsid w:val="00872AAD"/>
    <w:rsid w:val="00893291"/>
    <w:rsid w:val="00895CD4"/>
    <w:rsid w:val="00897086"/>
    <w:rsid w:val="008B0F05"/>
    <w:rsid w:val="008B19B9"/>
    <w:rsid w:val="008B1A06"/>
    <w:rsid w:val="008B3897"/>
    <w:rsid w:val="008B66CE"/>
    <w:rsid w:val="008C4E24"/>
    <w:rsid w:val="008D3A32"/>
    <w:rsid w:val="008D3D9A"/>
    <w:rsid w:val="008E11E6"/>
    <w:rsid w:val="008E1364"/>
    <w:rsid w:val="008E305F"/>
    <w:rsid w:val="008E5F98"/>
    <w:rsid w:val="008F7F3A"/>
    <w:rsid w:val="009026E4"/>
    <w:rsid w:val="00916820"/>
    <w:rsid w:val="00921DCC"/>
    <w:rsid w:val="0092409B"/>
    <w:rsid w:val="00926573"/>
    <w:rsid w:val="00926F1C"/>
    <w:rsid w:val="009404C1"/>
    <w:rsid w:val="00960B81"/>
    <w:rsid w:val="00982DF0"/>
    <w:rsid w:val="009910E9"/>
    <w:rsid w:val="00995B06"/>
    <w:rsid w:val="009A24E7"/>
    <w:rsid w:val="009D31D7"/>
    <w:rsid w:val="009D577E"/>
    <w:rsid w:val="009E3EC4"/>
    <w:rsid w:val="009F15A1"/>
    <w:rsid w:val="00A113CD"/>
    <w:rsid w:val="00A2392A"/>
    <w:rsid w:val="00A35245"/>
    <w:rsid w:val="00A42E78"/>
    <w:rsid w:val="00A46E56"/>
    <w:rsid w:val="00A522B3"/>
    <w:rsid w:val="00A667B6"/>
    <w:rsid w:val="00A850F7"/>
    <w:rsid w:val="00A85B75"/>
    <w:rsid w:val="00AA3365"/>
    <w:rsid w:val="00AA5502"/>
    <w:rsid w:val="00AB2EAF"/>
    <w:rsid w:val="00AC5D85"/>
    <w:rsid w:val="00AD5B3F"/>
    <w:rsid w:val="00AD5EE9"/>
    <w:rsid w:val="00AD7B1A"/>
    <w:rsid w:val="00AF53C8"/>
    <w:rsid w:val="00B12559"/>
    <w:rsid w:val="00B23838"/>
    <w:rsid w:val="00B429A5"/>
    <w:rsid w:val="00B50EE8"/>
    <w:rsid w:val="00B56C71"/>
    <w:rsid w:val="00B6049A"/>
    <w:rsid w:val="00B81901"/>
    <w:rsid w:val="00BB074F"/>
    <w:rsid w:val="00BB257B"/>
    <w:rsid w:val="00BB7231"/>
    <w:rsid w:val="00BB7526"/>
    <w:rsid w:val="00BE7D90"/>
    <w:rsid w:val="00C04FFA"/>
    <w:rsid w:val="00C41C64"/>
    <w:rsid w:val="00C44C69"/>
    <w:rsid w:val="00C467E7"/>
    <w:rsid w:val="00C56FD6"/>
    <w:rsid w:val="00C61D6C"/>
    <w:rsid w:val="00C65BA7"/>
    <w:rsid w:val="00C73B1D"/>
    <w:rsid w:val="00C80C1F"/>
    <w:rsid w:val="00C82F78"/>
    <w:rsid w:val="00C948AE"/>
    <w:rsid w:val="00CA1DC0"/>
    <w:rsid w:val="00CA666B"/>
    <w:rsid w:val="00CB29B5"/>
    <w:rsid w:val="00CE0148"/>
    <w:rsid w:val="00CE11BC"/>
    <w:rsid w:val="00CE1363"/>
    <w:rsid w:val="00D15DF2"/>
    <w:rsid w:val="00D3060A"/>
    <w:rsid w:val="00D64584"/>
    <w:rsid w:val="00D72A21"/>
    <w:rsid w:val="00D81B82"/>
    <w:rsid w:val="00D85137"/>
    <w:rsid w:val="00D93308"/>
    <w:rsid w:val="00DB1731"/>
    <w:rsid w:val="00DC2B14"/>
    <w:rsid w:val="00DD0E6D"/>
    <w:rsid w:val="00DD1D9E"/>
    <w:rsid w:val="00DE02F2"/>
    <w:rsid w:val="00DE386D"/>
    <w:rsid w:val="00DE6FD0"/>
    <w:rsid w:val="00DF37A9"/>
    <w:rsid w:val="00DF4438"/>
    <w:rsid w:val="00DF537A"/>
    <w:rsid w:val="00E01E19"/>
    <w:rsid w:val="00E14E89"/>
    <w:rsid w:val="00E21EA6"/>
    <w:rsid w:val="00E344C2"/>
    <w:rsid w:val="00E53030"/>
    <w:rsid w:val="00E56364"/>
    <w:rsid w:val="00E71DFE"/>
    <w:rsid w:val="00E72207"/>
    <w:rsid w:val="00E92404"/>
    <w:rsid w:val="00EA251D"/>
    <w:rsid w:val="00EC2FA3"/>
    <w:rsid w:val="00EE03F2"/>
    <w:rsid w:val="00EE390A"/>
    <w:rsid w:val="00EE453E"/>
    <w:rsid w:val="00EE4CA5"/>
    <w:rsid w:val="00EE6487"/>
    <w:rsid w:val="00EE70EE"/>
    <w:rsid w:val="00EF5376"/>
    <w:rsid w:val="00F028D8"/>
    <w:rsid w:val="00F06381"/>
    <w:rsid w:val="00F063A3"/>
    <w:rsid w:val="00F2419F"/>
    <w:rsid w:val="00F37B71"/>
    <w:rsid w:val="00F43ED9"/>
    <w:rsid w:val="00F46544"/>
    <w:rsid w:val="00F52AF8"/>
    <w:rsid w:val="00F83640"/>
    <w:rsid w:val="00F95256"/>
    <w:rsid w:val="00FA7FF0"/>
    <w:rsid w:val="00FE0A03"/>
    <w:rsid w:val="00FE0B55"/>
    <w:rsid w:val="00FE2587"/>
    <w:rsid w:val="0AC68626"/>
    <w:rsid w:val="11357ABA"/>
    <w:rsid w:val="2805D356"/>
    <w:rsid w:val="48AE4FAC"/>
    <w:rsid w:val="69A2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611669"/>
  <w15:chartTrackingRefBased/>
  <w15:docId w15:val="{02D1809D-3573-4873-91D4-10B4C22E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C61D6C"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C61D6C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1D6C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C61D6C"/>
    <w:rPr>
      <w:color w:val="0000FF"/>
      <w:u w:val="single"/>
    </w:rPr>
  </w:style>
  <w:style w:type="character" w:customStyle="1" w:styleId="Titolo2Carattere">
    <w:name w:val="Titolo 2 Carattere"/>
    <w:link w:val="Titolo2"/>
    <w:semiHidden/>
    <w:locked/>
    <w:rsid w:val="00C61D6C"/>
    <w:rPr>
      <w:rFonts w:ascii="Arial" w:hAnsi="Arial"/>
      <w:b/>
      <w:i/>
      <w:sz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680F5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F5E"/>
  </w:style>
  <w:style w:type="table" w:styleId="Grigliatabella">
    <w:name w:val="Table Grid"/>
    <w:basedOn w:val="Tabellanormale"/>
    <w:uiPriority w:val="59"/>
    <w:rsid w:val="003B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5E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6A174E"/>
  </w:style>
  <w:style w:type="paragraph" w:customStyle="1" w:styleId="Predefinito">
    <w:name w:val="Predefinito"/>
    <w:rsid w:val="00E344C2"/>
    <w:pPr>
      <w:suppressAutoHyphens/>
      <w:spacing w:after="160" w:line="256" w:lineRule="auto"/>
    </w:pPr>
    <w:rPr>
      <w:sz w:val="24"/>
      <w:szCs w:val="24"/>
    </w:rPr>
  </w:style>
  <w:style w:type="paragraph" w:customStyle="1" w:styleId="Paragrafoelenco1">
    <w:name w:val="Paragrafo elenco1"/>
    <w:basedOn w:val="Normale"/>
    <w:qFormat/>
    <w:rsid w:val="00831923"/>
    <w:pPr>
      <w:ind w:left="720"/>
      <w:contextualSpacing/>
    </w:pPr>
    <w:rPr>
      <w:noProof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39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FFA7A3-CE1A-4F68-A002-9A105F80B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MARGITA KOSTOSKI</dc:creator>
  <cp:keywords/>
  <cp:lastModifiedBy>MARGITA KOSTOSKI</cp:lastModifiedBy>
  <cp:revision>2</cp:revision>
  <cp:lastPrinted>2023-11-15T17:54:00Z</cp:lastPrinted>
  <dcterms:created xsi:type="dcterms:W3CDTF">2025-05-19T10:45:00Z</dcterms:created>
  <dcterms:modified xsi:type="dcterms:W3CDTF">2025-05-19T10:45:00Z</dcterms:modified>
</cp:coreProperties>
</file>