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92E00" w14:textId="554DEC02" w:rsidR="0058361F" w:rsidRDefault="00CD2DDB" w:rsidP="0058361F">
      <w:pPr>
        <w:pStyle w:val="Intestazione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56A03062" wp14:editId="47411146">
            <wp:simplePos x="0" y="0"/>
            <wp:positionH relativeFrom="column">
              <wp:posOffset>-183860</wp:posOffset>
            </wp:positionH>
            <wp:positionV relativeFrom="paragraph">
              <wp:posOffset>60507</wp:posOffset>
            </wp:positionV>
            <wp:extent cx="6572250" cy="971550"/>
            <wp:effectExtent l="0" t="0" r="0" b="0"/>
            <wp:wrapNone/>
            <wp:docPr id="1106415819" name="Immagine 1106415819" descr="Immagine che contiene testo, schermata, Caratter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6415819" name="Immagine 1106415819" descr="Immagine che contiene testo, schermata, Caratter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361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5CE8E34E" wp14:editId="7EA4FDB2">
                <wp:simplePos x="0" y="0"/>
                <wp:positionH relativeFrom="column">
                  <wp:posOffset>-329565</wp:posOffset>
                </wp:positionH>
                <wp:positionV relativeFrom="paragraph">
                  <wp:posOffset>10996</wp:posOffset>
                </wp:positionV>
                <wp:extent cx="6981825" cy="2019300"/>
                <wp:effectExtent l="0" t="0" r="28575" b="1905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182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1E8F2A3" id="Rectangle 10" o:spid="_x0000_s1026" style="position:absolute;margin-left:-25.95pt;margin-top:.85pt;width:549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"/>
            </w:pict>
          </mc:Fallback>
        </mc:AlternateContent>
      </w:r>
    </w:p>
    <w:p w14:paraId="54B6880C" w14:textId="77777777" w:rsidR="0058361F" w:rsidRDefault="0058361F" w:rsidP="0058361F">
      <w:pPr>
        <w:pStyle w:val="Intestazione"/>
        <w:jc w:val="center"/>
        <w:rPr>
          <w:rFonts w:ascii="Calibri" w:hAnsi="Calibri" w:cs="Calibri"/>
          <w:b/>
        </w:rPr>
      </w:pPr>
    </w:p>
    <w:p w14:paraId="798E0A39" w14:textId="77777777" w:rsidR="0058361F" w:rsidRDefault="0058361F" w:rsidP="0058361F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     </w:t>
      </w:r>
    </w:p>
    <w:p w14:paraId="592B330D" w14:textId="77777777" w:rsidR="0058361F" w:rsidRDefault="0058361F" w:rsidP="0058361F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69526DC9" w14:textId="77777777" w:rsidR="0058361F" w:rsidRDefault="0058361F" w:rsidP="0058361F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</w:p>
    <w:p w14:paraId="1A4A9FB9" w14:textId="77777777" w:rsidR="0058361F" w:rsidRDefault="0058361F" w:rsidP="0058361F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>
        <w:rPr>
          <w:noProof/>
        </w:rPr>
        <w:drawing>
          <wp:anchor distT="0" distB="0" distL="114935" distR="114935" simplePos="0" relativeHeight="251660288" behindDoc="0" locked="0" layoutInCell="0" allowOverlap="1" wp14:anchorId="20684436" wp14:editId="5C6BF1A6">
            <wp:simplePos x="0" y="0"/>
            <wp:positionH relativeFrom="column">
              <wp:posOffset>5438775</wp:posOffset>
            </wp:positionH>
            <wp:positionV relativeFrom="paragraph">
              <wp:posOffset>96520</wp:posOffset>
            </wp:positionV>
            <wp:extent cx="638810" cy="728345"/>
            <wp:effectExtent l="0" t="0" r="0" b="0"/>
            <wp:wrapSquare wrapText="bothSides"/>
            <wp:docPr id="452250624" name="Immagine 452250624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2250624" name="Immagine 452250624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935" distR="114935" simplePos="0" relativeHeight="251659264" behindDoc="0" locked="0" layoutInCell="0" allowOverlap="1" wp14:anchorId="2FEE4C19" wp14:editId="34224F16">
            <wp:simplePos x="0" y="0"/>
            <wp:positionH relativeFrom="column">
              <wp:posOffset>-66675</wp:posOffset>
            </wp:positionH>
            <wp:positionV relativeFrom="paragraph">
              <wp:posOffset>212090</wp:posOffset>
            </wp:positionV>
            <wp:extent cx="814070" cy="545465"/>
            <wp:effectExtent l="19050" t="19050" r="5080" b="6985"/>
            <wp:wrapSquare wrapText="bothSides"/>
            <wp:docPr id="2144542716" name="Immagine 2144542716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4542716" name="Immagine 2144542716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E3EAB" w14:textId="77777777" w:rsidR="0058361F" w:rsidRPr="007C72F8" w:rsidRDefault="0058361F" w:rsidP="0058361F">
      <w:pPr>
        <w:pStyle w:val="Intestazione"/>
        <w:tabs>
          <w:tab w:val="left" w:pos="7656"/>
        </w:tabs>
        <w:jc w:val="center"/>
        <w:rPr>
          <w:rFonts w:ascii="Calibri" w:hAnsi="Calibri" w:cs="Calibri"/>
          <w:b/>
        </w:rPr>
      </w:pPr>
      <w:r w:rsidRPr="007C72F8">
        <w:rPr>
          <w:rFonts w:ascii="Calibri" w:hAnsi="Calibri" w:cs="Calibri"/>
          <w:b/>
        </w:rPr>
        <w:t>Ministero dell’Istruzione e del Merito</w:t>
      </w:r>
    </w:p>
    <w:p w14:paraId="58170461" w14:textId="77777777" w:rsidR="0058361F" w:rsidRPr="007C72F8" w:rsidRDefault="0058361F" w:rsidP="0058361F">
      <w:pPr>
        <w:pStyle w:val="Intestazione"/>
        <w:tabs>
          <w:tab w:val="left" w:pos="7656"/>
        </w:tabs>
        <w:jc w:val="center"/>
      </w:pPr>
      <w:r w:rsidRPr="007C72F8">
        <w:rPr>
          <w:rFonts w:ascii="Calibri" w:hAnsi="Calibri" w:cs="Calibri"/>
          <w:b/>
        </w:rPr>
        <w:t xml:space="preserve">   Istituto di Istruzione Secondaria Superiore</w:t>
      </w:r>
    </w:p>
    <w:p w14:paraId="060FEA6A" w14:textId="77777777" w:rsidR="0058361F" w:rsidRPr="007C72F8" w:rsidRDefault="0058361F" w:rsidP="0058361F">
      <w:pPr>
        <w:pStyle w:val="Intestazione"/>
        <w:tabs>
          <w:tab w:val="center" w:pos="5233"/>
          <w:tab w:val="left" w:pos="8762"/>
        </w:tabs>
        <w:jc w:val="center"/>
      </w:pPr>
      <w:r w:rsidRPr="007C72F8">
        <w:rPr>
          <w:rFonts w:ascii="Calibri" w:hAnsi="Calibri" w:cs="Calibri"/>
          <w:b/>
        </w:rPr>
        <w:t>“Alessandro Greppi”</w:t>
      </w:r>
    </w:p>
    <w:p w14:paraId="2BA08A93" w14:textId="77777777" w:rsidR="0058361F" w:rsidRPr="007C72F8" w:rsidRDefault="0058361F" w:rsidP="0058361F">
      <w:pPr>
        <w:tabs>
          <w:tab w:val="left" w:pos="3686"/>
        </w:tabs>
        <w:snapToGrid w:val="0"/>
        <w:ind w:right="-82"/>
        <w:jc w:val="center"/>
        <w:rPr>
          <w:sz w:val="20"/>
          <w:szCs w:val="20"/>
        </w:rPr>
      </w:pPr>
      <w:r w:rsidRPr="007C72F8">
        <w:rPr>
          <w:rFonts w:ascii="Calibri" w:hAnsi="Calibri" w:cs="Calibri"/>
          <w:iCs/>
          <w:sz w:val="20"/>
          <w:szCs w:val="20"/>
        </w:rPr>
        <w:t>Via dei Mille 27 – 23876 Monticello B.za (LC)</w:t>
      </w:r>
    </w:p>
    <w:p w14:paraId="7B1FB1D7" w14:textId="22A010D1" w:rsidR="00CD2DDB" w:rsidRDefault="001E5167" w:rsidP="0058361F">
      <w:pPr>
        <w:tabs>
          <w:tab w:val="left" w:pos="3686"/>
        </w:tabs>
        <w:snapToGrid w:val="0"/>
        <w:ind w:right="-82"/>
        <w:jc w:val="center"/>
        <w:rPr>
          <w:rFonts w:ascii="Calibri" w:hAnsi="Calibri" w:cs="Calibri"/>
          <w:sz w:val="20"/>
          <w:szCs w:val="20"/>
        </w:rPr>
      </w:pPr>
      <w:hyperlink r:id="rId10" w:history="1">
        <w:r w:rsidR="00CD2DDB" w:rsidRPr="00F04D02">
          <w:rPr>
            <w:rStyle w:val="Collegamentoipertestuale"/>
            <w:rFonts w:ascii="Calibri" w:hAnsi="Calibri" w:cs="Calibri"/>
            <w:sz w:val="20"/>
            <w:szCs w:val="20"/>
          </w:rPr>
          <w:t>www.istitutogreppi.edu.it</w:t>
        </w:r>
      </w:hyperlink>
    </w:p>
    <w:p w14:paraId="3A7EA4E8" w14:textId="77777777" w:rsidR="0058361F" w:rsidRDefault="0058361F" w:rsidP="00AB609B">
      <w:pPr>
        <w:pStyle w:val="TESTOBASE"/>
        <w:spacing w:line="240" w:lineRule="auto"/>
        <w:ind w:left="208" w:hanging="208"/>
        <w:rPr>
          <w:rStyle w:val="BOLDNERO"/>
          <w:rFonts w:ascii="Calibri" w:hAnsi="Calibri" w:cs="Calibri"/>
          <w:sz w:val="24"/>
          <w:szCs w:val="24"/>
        </w:rPr>
      </w:pPr>
    </w:p>
    <w:p w14:paraId="47249F4E" w14:textId="7C7B1864" w:rsidR="0058361F" w:rsidRPr="00D876C0" w:rsidRDefault="0058361F" w:rsidP="00D876C0">
      <w:pPr>
        <w:spacing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876C0">
        <w:rPr>
          <w:rFonts w:ascii="Calibri" w:hAnsi="Calibri" w:cs="Calibri"/>
          <w:b/>
          <w:bCs/>
          <w:sz w:val="22"/>
          <w:szCs w:val="22"/>
        </w:rPr>
        <w:t xml:space="preserve">Programma previsto </w:t>
      </w:r>
      <w:proofErr w:type="spellStart"/>
      <w:r w:rsidRPr="00D876C0">
        <w:rPr>
          <w:rFonts w:ascii="Calibri" w:hAnsi="Calibri" w:cs="Calibri"/>
          <w:b/>
          <w:bCs/>
          <w:sz w:val="22"/>
          <w:szCs w:val="22"/>
        </w:rPr>
        <w:t>a.s.</w:t>
      </w:r>
      <w:proofErr w:type="spellEnd"/>
      <w:r w:rsidRPr="00D876C0">
        <w:rPr>
          <w:rFonts w:ascii="Calibri" w:hAnsi="Calibri" w:cs="Calibri"/>
          <w:b/>
          <w:bCs/>
          <w:sz w:val="22"/>
          <w:szCs w:val="22"/>
        </w:rPr>
        <w:t xml:space="preserve"> 2024-2025</w:t>
      </w:r>
    </w:p>
    <w:p w14:paraId="6300509F" w14:textId="3023222C" w:rsidR="0058361F" w:rsidRPr="00D876C0" w:rsidRDefault="0058361F" w:rsidP="00D876C0">
      <w:pPr>
        <w:spacing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D876C0">
        <w:rPr>
          <w:rFonts w:ascii="Calibri" w:hAnsi="Calibri" w:cs="Calibri"/>
          <w:b/>
          <w:bCs/>
          <w:sz w:val="22"/>
          <w:szCs w:val="22"/>
        </w:rPr>
        <w:t xml:space="preserve">Classi 2^ LA </w:t>
      </w:r>
    </w:p>
    <w:p w14:paraId="1E21C313" w14:textId="77777777" w:rsidR="0058361F" w:rsidRPr="00D876C0" w:rsidRDefault="0058361F" w:rsidP="00D876C0">
      <w:pPr>
        <w:pStyle w:val="Intestazione"/>
        <w:jc w:val="both"/>
        <w:rPr>
          <w:rFonts w:ascii="Calibri" w:hAnsi="Calibri" w:cs="Calibri"/>
          <w:sz w:val="22"/>
          <w:szCs w:val="22"/>
        </w:rPr>
      </w:pPr>
    </w:p>
    <w:p w14:paraId="1045652E" w14:textId="7BFFF1CE" w:rsidR="0058361F" w:rsidRPr="00D876C0" w:rsidRDefault="0058361F" w:rsidP="00D876C0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b/>
          <w:bCs/>
          <w:sz w:val="22"/>
          <w:szCs w:val="22"/>
        </w:rPr>
        <w:t>Materia:</w:t>
      </w:r>
      <w:r w:rsidRPr="00D876C0">
        <w:rPr>
          <w:rFonts w:ascii="Calibri" w:hAnsi="Calibri" w:cs="Calibri"/>
          <w:sz w:val="22"/>
          <w:szCs w:val="22"/>
        </w:rPr>
        <w:t xml:space="preserve"> lingua </w:t>
      </w:r>
      <w:r w:rsidR="00CA6DD1">
        <w:rPr>
          <w:rFonts w:ascii="Calibri" w:hAnsi="Calibri" w:cs="Calibri"/>
          <w:sz w:val="22"/>
          <w:szCs w:val="22"/>
        </w:rPr>
        <w:t xml:space="preserve">e civiltà </w:t>
      </w:r>
      <w:r w:rsidRPr="00D876C0">
        <w:rPr>
          <w:rFonts w:ascii="Calibri" w:hAnsi="Calibri" w:cs="Calibri"/>
          <w:sz w:val="22"/>
          <w:szCs w:val="22"/>
        </w:rPr>
        <w:t>francese</w:t>
      </w:r>
    </w:p>
    <w:p w14:paraId="51474ECE" w14:textId="4AA6D36F" w:rsidR="0058361F" w:rsidRPr="00D876C0" w:rsidRDefault="0058361F" w:rsidP="00D876C0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b/>
          <w:bCs/>
          <w:sz w:val="22"/>
          <w:szCs w:val="22"/>
        </w:rPr>
        <w:t>Prof.:</w:t>
      </w:r>
      <w:r w:rsidRPr="00D876C0">
        <w:rPr>
          <w:rFonts w:ascii="Calibri" w:hAnsi="Calibri" w:cs="Calibri"/>
          <w:sz w:val="22"/>
          <w:szCs w:val="22"/>
        </w:rPr>
        <w:t xml:space="preserve"> France Frau</w:t>
      </w:r>
    </w:p>
    <w:p w14:paraId="37A71E69" w14:textId="77777777" w:rsidR="0058361F" w:rsidRPr="00D876C0" w:rsidRDefault="0058361F" w:rsidP="00D876C0">
      <w:pPr>
        <w:spacing w:line="240" w:lineRule="auto"/>
        <w:rPr>
          <w:rFonts w:ascii="Calibri" w:hAnsi="Calibri" w:cs="Calibri"/>
          <w:b/>
          <w:bCs/>
          <w:sz w:val="22"/>
          <w:szCs w:val="22"/>
        </w:rPr>
      </w:pPr>
      <w:r w:rsidRPr="00D876C0">
        <w:rPr>
          <w:rFonts w:ascii="Calibri" w:hAnsi="Calibri" w:cs="Calibri"/>
          <w:b/>
          <w:bCs/>
          <w:sz w:val="22"/>
          <w:szCs w:val="22"/>
        </w:rPr>
        <w:t xml:space="preserve">Testi adottati: </w:t>
      </w:r>
    </w:p>
    <w:p w14:paraId="2146795D" w14:textId="77777777" w:rsidR="0058361F" w:rsidRPr="00570BEC" w:rsidRDefault="0058361F" w:rsidP="00D876C0">
      <w:pPr>
        <w:pStyle w:val="Paragrafoelenco"/>
        <w:numPr>
          <w:ilvl w:val="0"/>
          <w:numId w:val="2"/>
        </w:numPr>
        <w:contextualSpacing w:val="0"/>
        <w:rPr>
          <w:rFonts w:ascii="Calibri" w:hAnsi="Calibri" w:cs="Calibri"/>
          <w:color w:val="333840"/>
          <w:sz w:val="22"/>
          <w:szCs w:val="22"/>
          <w:shd w:val="clear" w:color="auto" w:fill="FFFFFF"/>
          <w:lang w:val="fr-FR"/>
        </w:rPr>
      </w:pPr>
      <w:r w:rsidRPr="00570BEC">
        <w:rPr>
          <w:rFonts w:ascii="Calibri" w:hAnsi="Calibri" w:cs="Calibri"/>
          <w:color w:val="333840"/>
          <w:sz w:val="22"/>
          <w:szCs w:val="22"/>
          <w:shd w:val="clear" w:color="auto" w:fill="FFFFFF"/>
          <w:lang w:val="fr-FR"/>
        </w:rPr>
        <w:t xml:space="preserve">C. Berger, G. Frémiaux, C. Poirey, A. Walther, C. Dudek, A. Barthés, </w:t>
      </w:r>
      <w:r w:rsidRPr="00570BEC">
        <w:rPr>
          <w:rFonts w:ascii="Calibri" w:hAnsi="Calibri" w:cs="Calibri"/>
          <w:i/>
          <w:iCs/>
          <w:color w:val="333840"/>
          <w:sz w:val="22"/>
          <w:szCs w:val="22"/>
          <w:shd w:val="clear" w:color="auto" w:fill="FFFFFF"/>
          <w:lang w:val="fr-FR"/>
        </w:rPr>
        <w:t>#français Essentiel, Livre de l’élève + cahier+ #grammaire Essentiel + ACTUELLEMENT + Easy eBook Essentiel (su DVD</w:t>
      </w:r>
      <w:r w:rsidRPr="00570BEC">
        <w:rPr>
          <w:rFonts w:ascii="Calibri" w:hAnsi="Calibri" w:cs="Calibri"/>
          <w:color w:val="333840"/>
          <w:sz w:val="22"/>
          <w:szCs w:val="22"/>
          <w:shd w:val="clear" w:color="auto" w:fill="FFFFFF"/>
          <w:lang w:val="fr-FR"/>
        </w:rPr>
        <w:t xml:space="preserve">) + eBook Essentiel, </w:t>
      </w:r>
      <w:r w:rsidRPr="00570BEC">
        <w:rPr>
          <w:rFonts w:ascii="Calibri" w:hAnsi="Calibri" w:cs="Calibri"/>
          <w:sz w:val="22"/>
          <w:szCs w:val="22"/>
          <w:lang w:val="fr-FR"/>
        </w:rPr>
        <w:t>Cideb DEA scuola, 2021</w:t>
      </w:r>
    </w:p>
    <w:p w14:paraId="27AAA8BF" w14:textId="77777777" w:rsidR="0058361F" w:rsidRPr="00D876C0" w:rsidRDefault="0058361F" w:rsidP="00D876C0">
      <w:pPr>
        <w:pStyle w:val="Paragrafoelenco"/>
        <w:numPr>
          <w:ilvl w:val="0"/>
          <w:numId w:val="2"/>
        </w:numPr>
        <w:contextualSpacing w:val="0"/>
        <w:rPr>
          <w:rFonts w:ascii="Calibri" w:hAnsi="Calibri" w:cs="Calibri"/>
          <w:color w:val="333840"/>
          <w:sz w:val="22"/>
          <w:szCs w:val="22"/>
          <w:shd w:val="clear" w:color="auto" w:fill="FFFFFF"/>
        </w:rPr>
      </w:pPr>
      <w:r w:rsidRPr="00D876C0">
        <w:rPr>
          <w:rFonts w:ascii="Calibri" w:hAnsi="Calibri" w:cs="Calibri"/>
          <w:color w:val="333840"/>
          <w:sz w:val="22"/>
          <w:szCs w:val="22"/>
          <w:shd w:val="clear" w:color="auto" w:fill="FFFFFF"/>
        </w:rPr>
        <w:t xml:space="preserve">L. Parodi, M. </w:t>
      </w:r>
      <w:proofErr w:type="spellStart"/>
      <w:r w:rsidRPr="00D876C0">
        <w:rPr>
          <w:rFonts w:ascii="Calibri" w:hAnsi="Calibri" w:cs="Calibri"/>
          <w:color w:val="333840"/>
          <w:sz w:val="22"/>
          <w:szCs w:val="22"/>
          <w:shd w:val="clear" w:color="auto" w:fill="FFFFFF"/>
        </w:rPr>
        <w:t>Vallacco</w:t>
      </w:r>
      <w:proofErr w:type="spellEnd"/>
      <w:r w:rsidRPr="00D876C0">
        <w:rPr>
          <w:rFonts w:ascii="Calibri" w:hAnsi="Calibri" w:cs="Calibri"/>
          <w:color w:val="333840"/>
          <w:sz w:val="22"/>
          <w:szCs w:val="22"/>
          <w:shd w:val="clear" w:color="auto" w:fill="FFFFFF"/>
        </w:rPr>
        <w:t xml:space="preserve">, A. </w:t>
      </w:r>
      <w:proofErr w:type="spellStart"/>
      <w:r w:rsidRPr="00D876C0">
        <w:rPr>
          <w:rFonts w:ascii="Calibri" w:hAnsi="Calibri" w:cs="Calibri"/>
          <w:color w:val="333840"/>
          <w:sz w:val="22"/>
          <w:szCs w:val="22"/>
          <w:shd w:val="clear" w:color="auto" w:fill="FFFFFF"/>
        </w:rPr>
        <w:t>Renaud</w:t>
      </w:r>
      <w:proofErr w:type="spellEnd"/>
      <w:r w:rsidRPr="00D876C0">
        <w:rPr>
          <w:rFonts w:ascii="Calibri" w:hAnsi="Calibri" w:cs="Calibri"/>
          <w:color w:val="333840"/>
          <w:sz w:val="22"/>
          <w:szCs w:val="22"/>
          <w:shd w:val="clear" w:color="auto" w:fill="FFFFFF"/>
        </w:rPr>
        <w:t xml:space="preserve">, </w:t>
      </w:r>
      <w:proofErr w:type="spellStart"/>
      <w:r w:rsidRPr="00D876C0">
        <w:rPr>
          <w:rFonts w:ascii="Calibri" w:hAnsi="Calibri" w:cs="Calibri"/>
          <w:i/>
          <w:iCs/>
          <w:sz w:val="22"/>
          <w:szCs w:val="22"/>
        </w:rPr>
        <w:t>Contextes</w:t>
      </w:r>
      <w:proofErr w:type="spellEnd"/>
      <w:r w:rsidRPr="00D876C0">
        <w:rPr>
          <w:rFonts w:ascii="Calibri" w:hAnsi="Calibri" w:cs="Calibri"/>
          <w:i/>
          <w:iCs/>
          <w:sz w:val="22"/>
          <w:szCs w:val="22"/>
        </w:rPr>
        <w:t xml:space="preserve"> de </w:t>
      </w:r>
      <w:proofErr w:type="spellStart"/>
      <w:r w:rsidRPr="00D876C0">
        <w:rPr>
          <w:rFonts w:ascii="Calibri" w:hAnsi="Calibri" w:cs="Calibri"/>
          <w:i/>
          <w:iCs/>
          <w:sz w:val="22"/>
          <w:szCs w:val="22"/>
        </w:rPr>
        <w:t>grammaire</w:t>
      </w:r>
      <w:proofErr w:type="spellEnd"/>
      <w:r w:rsidRPr="00D876C0">
        <w:rPr>
          <w:rFonts w:ascii="Calibri" w:hAnsi="Calibri" w:cs="Calibri"/>
          <w:i/>
          <w:iCs/>
          <w:sz w:val="22"/>
          <w:szCs w:val="22"/>
        </w:rPr>
        <w:t xml:space="preserve"> A1-B</w:t>
      </w:r>
      <w:proofErr w:type="gramStart"/>
      <w:r w:rsidRPr="00D876C0">
        <w:rPr>
          <w:rFonts w:ascii="Calibri" w:hAnsi="Calibri" w:cs="Calibri"/>
          <w:i/>
          <w:iCs/>
          <w:sz w:val="22"/>
          <w:szCs w:val="22"/>
        </w:rPr>
        <w:t>2</w:t>
      </w:r>
      <w:r w:rsidRPr="00D876C0">
        <w:rPr>
          <w:rFonts w:ascii="Calibri" w:hAnsi="Calibri" w:cs="Calibri"/>
          <w:sz w:val="22"/>
          <w:szCs w:val="22"/>
        </w:rPr>
        <w:t xml:space="preserve">,  </w:t>
      </w:r>
      <w:proofErr w:type="spellStart"/>
      <w:r w:rsidRPr="00D876C0">
        <w:rPr>
          <w:rFonts w:ascii="Calibri" w:hAnsi="Calibri" w:cs="Calibri"/>
          <w:sz w:val="22"/>
          <w:szCs w:val="22"/>
        </w:rPr>
        <w:t>Cideb</w:t>
      </w:r>
      <w:proofErr w:type="spellEnd"/>
      <w:proofErr w:type="gramEnd"/>
      <w:r w:rsidRPr="00D876C0">
        <w:rPr>
          <w:rFonts w:ascii="Calibri" w:hAnsi="Calibri" w:cs="Calibri"/>
          <w:sz w:val="22"/>
          <w:szCs w:val="22"/>
        </w:rPr>
        <w:t xml:space="preserve"> DEA scuola, 2021</w:t>
      </w:r>
    </w:p>
    <w:p w14:paraId="25339695" w14:textId="77777777" w:rsidR="0058361F" w:rsidRPr="00D876C0" w:rsidRDefault="0058361F" w:rsidP="00D876C0">
      <w:pPr>
        <w:spacing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345552E5" w14:textId="672C2FD3" w:rsidR="0058361F" w:rsidRPr="00570BEC" w:rsidRDefault="0058361F" w:rsidP="00D876C0">
      <w:pPr>
        <w:spacing w:line="240" w:lineRule="auto"/>
        <w:rPr>
          <w:rFonts w:ascii="Calibri" w:hAnsi="Calibri" w:cs="Calibri"/>
          <w:sz w:val="22"/>
          <w:szCs w:val="22"/>
        </w:rPr>
      </w:pPr>
      <w:r w:rsidRPr="00570BEC">
        <w:rPr>
          <w:rFonts w:ascii="Calibri" w:hAnsi="Calibri" w:cs="Calibri"/>
          <w:b/>
          <w:bCs/>
          <w:sz w:val="22"/>
          <w:szCs w:val="22"/>
        </w:rPr>
        <w:t>OBIETTIVI DI LINGUA E CULTURA</w:t>
      </w:r>
    </w:p>
    <w:p w14:paraId="4859DEA0" w14:textId="77777777" w:rsidR="0058361F" w:rsidRPr="00D876C0" w:rsidRDefault="0058361F" w:rsidP="00D876C0">
      <w:pPr>
        <w:spacing w:line="240" w:lineRule="auto"/>
        <w:jc w:val="both"/>
        <w:rPr>
          <w:rFonts w:ascii="Calibri" w:eastAsia="TTE18289B0t00" w:hAnsi="Calibri" w:cs="Calibri"/>
          <w:sz w:val="22"/>
          <w:szCs w:val="22"/>
        </w:rPr>
      </w:pPr>
      <w:r w:rsidRPr="00D876C0">
        <w:rPr>
          <w:rFonts w:ascii="Calibri" w:eastAsia="TTE18289B0t00" w:hAnsi="Calibri" w:cs="Calibri"/>
          <w:sz w:val="22"/>
          <w:szCs w:val="22"/>
        </w:rPr>
        <w:t xml:space="preserve">Nell’ambito della competenza linguistico-comunicativa, lo studente comprende in modo globale brevi testi orali e scritti su argomenti noti inerenti alla sfera personale e sociale; produce brevi testi orali e scritti per descrivere in modo semplice persone e situazioni; partecipa a brevi conversazioni e interagisce in semplici scambi su argomenti noti di interesse personale; riflette sul sistema (fonologia, morfologia, sintassi, lessico, ecc.) e sulle funzioni linguistiche, anche in un’ottica comparativa con la lingua italiana; riflette sulle strategie di apprendimento della lingua straniera al fine di sviluppare autonomia nello studio. </w:t>
      </w:r>
    </w:p>
    <w:p w14:paraId="3ABE8C3F" w14:textId="77777777" w:rsidR="0058361F" w:rsidRPr="00D876C0" w:rsidRDefault="0058361F" w:rsidP="00D876C0">
      <w:pPr>
        <w:spacing w:line="240" w:lineRule="auto"/>
        <w:jc w:val="both"/>
        <w:rPr>
          <w:rFonts w:ascii="Calibri" w:eastAsia="TTE18289B0t00" w:hAnsi="Calibri" w:cs="Calibri"/>
          <w:sz w:val="22"/>
          <w:szCs w:val="22"/>
        </w:rPr>
      </w:pPr>
      <w:r w:rsidRPr="00D876C0">
        <w:rPr>
          <w:rFonts w:ascii="Calibri" w:eastAsia="TTE18289B0t00" w:hAnsi="Calibri" w:cs="Calibri"/>
          <w:sz w:val="22"/>
          <w:szCs w:val="22"/>
        </w:rPr>
        <w:t xml:space="preserve">Nell’ambito dello sviluppo di conoscenze sull’universo culturale relativo alla lingua straniera, lo studente comprende e analizza aspetti relativi alla cultura dei paesi in cui si parla la lingua, con particolare riferimento all’ambito sociale; analizza semplici testi orali, scritti, iconico-grafici su argomenti di interesse personale e sociale; confronta aspetti della propria cultura con aspetti relativi alla cultura dei paesi in cui la lingua è parlata. </w:t>
      </w:r>
    </w:p>
    <w:p w14:paraId="3B172AD9" w14:textId="77777777" w:rsidR="0058361F" w:rsidRPr="00D876C0" w:rsidRDefault="0058361F" w:rsidP="00D876C0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02D39822" w14:textId="56EF77F7" w:rsidR="0058361F" w:rsidRPr="00570BEC" w:rsidRDefault="0058361F" w:rsidP="00D876C0">
      <w:pPr>
        <w:spacing w:line="240" w:lineRule="auto"/>
        <w:jc w:val="center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b/>
          <w:sz w:val="22"/>
          <w:szCs w:val="22"/>
          <w:u w:val="single"/>
        </w:rPr>
        <w:t>ARGOMENTI TRATTA</w:t>
      </w:r>
      <w:r w:rsidR="002C2ADA">
        <w:rPr>
          <w:rFonts w:ascii="Calibri" w:hAnsi="Calibri" w:cs="Calibri"/>
          <w:b/>
          <w:sz w:val="22"/>
          <w:szCs w:val="22"/>
          <w:u w:val="single"/>
        </w:rPr>
        <w:t xml:space="preserve">TI </w:t>
      </w:r>
      <w:r w:rsidRPr="00D876C0">
        <w:rPr>
          <w:rFonts w:ascii="Calibri" w:hAnsi="Calibri" w:cs="Calibri"/>
          <w:b/>
          <w:sz w:val="22"/>
          <w:szCs w:val="22"/>
          <w:u w:val="single"/>
        </w:rPr>
        <w:t>NEL CORSO DELL’A.S.</w:t>
      </w:r>
    </w:p>
    <w:p w14:paraId="0A8006E7" w14:textId="77777777" w:rsidR="0058361F" w:rsidRPr="00570BEC" w:rsidRDefault="0058361F" w:rsidP="00D876C0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</w:p>
    <w:p w14:paraId="6C958863" w14:textId="628264F1" w:rsidR="0058361F" w:rsidRPr="00570BEC" w:rsidRDefault="0058361F" w:rsidP="00D876C0">
      <w:pPr>
        <w:spacing w:line="240" w:lineRule="auto"/>
        <w:jc w:val="both"/>
        <w:rPr>
          <w:rFonts w:ascii="Calibri" w:hAnsi="Calibri" w:cs="Calibri"/>
          <w:sz w:val="22"/>
          <w:szCs w:val="22"/>
        </w:rPr>
      </w:pPr>
      <w:r w:rsidRPr="00570BEC">
        <w:rPr>
          <w:rFonts w:ascii="Calibri" w:hAnsi="Calibri" w:cs="Calibri"/>
          <w:sz w:val="22"/>
          <w:szCs w:val="22"/>
        </w:rPr>
        <w:t>Il Programma di Francese II e III lingua prevede una parte grammaticale ed una parte linguistica, di cui si dà conto qui di seguito (</w:t>
      </w:r>
      <w:r w:rsidR="00CD2DDB" w:rsidRPr="00570BEC">
        <w:rPr>
          <w:rFonts w:ascii="Calibri" w:hAnsi="Calibri" w:cs="Calibri"/>
          <w:sz w:val="22"/>
          <w:szCs w:val="22"/>
        </w:rPr>
        <w:t>unità da 6 a10)</w:t>
      </w:r>
    </w:p>
    <w:p w14:paraId="3F9E1ED7" w14:textId="77777777" w:rsidR="0058361F" w:rsidRPr="00570BEC" w:rsidRDefault="0058361F" w:rsidP="00D876C0">
      <w:pPr>
        <w:spacing w:line="240" w:lineRule="auto"/>
        <w:rPr>
          <w:rFonts w:ascii="Calibri" w:hAnsi="Calibri" w:cs="Calibri"/>
          <w:b/>
          <w:bCs/>
          <w:sz w:val="22"/>
          <w:szCs w:val="22"/>
        </w:rPr>
      </w:pPr>
    </w:p>
    <w:p w14:paraId="3011E36A" w14:textId="77777777" w:rsidR="0058361F" w:rsidRPr="00570BEC" w:rsidRDefault="0058361F" w:rsidP="00D876C0">
      <w:pPr>
        <w:spacing w:line="240" w:lineRule="auto"/>
        <w:rPr>
          <w:rFonts w:ascii="Calibri" w:hAnsi="Calibri" w:cs="Calibri"/>
          <w:b/>
          <w:bCs/>
          <w:sz w:val="22"/>
          <w:szCs w:val="22"/>
        </w:rPr>
      </w:pPr>
      <w:r w:rsidRPr="00570BEC">
        <w:rPr>
          <w:rFonts w:ascii="Calibri" w:hAnsi="Calibri" w:cs="Calibri"/>
          <w:b/>
          <w:bCs/>
          <w:sz w:val="22"/>
          <w:szCs w:val="22"/>
        </w:rPr>
        <w:t>CONTENUTI GRAMMATICALI (oltre al ripasso degli argomenti dell’anno precedente)</w:t>
      </w:r>
    </w:p>
    <w:p w14:paraId="3CC95F5A" w14:textId="4E4CBD72" w:rsidR="004A611B" w:rsidRPr="00D876C0" w:rsidRDefault="004A611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  <w:spacing w:val="-5"/>
        </w:rPr>
        <w:t>Il presente indicativo dei verbi del 2° gruppo in -</w:t>
      </w:r>
      <w:proofErr w:type="spellStart"/>
      <w:r w:rsidRPr="00D876C0">
        <w:rPr>
          <w:rStyle w:val="Italic"/>
          <w:rFonts w:ascii="Calibri" w:hAnsi="Calibri" w:cs="Calibri"/>
          <w:spacing w:val="-5"/>
        </w:rPr>
        <w:t>ir</w:t>
      </w:r>
      <w:proofErr w:type="spellEnd"/>
      <w:r w:rsidRPr="00D876C0">
        <w:rPr>
          <w:rFonts w:ascii="Calibri" w:hAnsi="Calibri" w:cs="Calibri"/>
          <w:spacing w:val="-5"/>
        </w:rPr>
        <w:t xml:space="preserve"> </w:t>
      </w:r>
    </w:p>
    <w:p w14:paraId="145BE5AD" w14:textId="1223848D" w:rsidR="004A611B" w:rsidRPr="00D876C0" w:rsidRDefault="004A611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 pronomi COI </w:t>
      </w:r>
    </w:p>
    <w:p w14:paraId="2486D97E" w14:textId="73B9E19E" w:rsidR="004A611B" w:rsidRPr="00D876C0" w:rsidRDefault="004A611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Il pronome </w:t>
      </w:r>
      <w:r w:rsidRPr="00D876C0">
        <w:rPr>
          <w:rStyle w:val="Italic"/>
          <w:rFonts w:ascii="Calibri" w:hAnsi="Calibri" w:cs="Calibri"/>
        </w:rPr>
        <w:t>y</w:t>
      </w:r>
      <w:r w:rsidRPr="00D876C0">
        <w:rPr>
          <w:rFonts w:ascii="Calibri" w:hAnsi="Calibri" w:cs="Calibri"/>
        </w:rPr>
        <w:t xml:space="preserve"> </w:t>
      </w:r>
    </w:p>
    <w:p w14:paraId="645280BA" w14:textId="3E93BB8E" w:rsidR="004A611B" w:rsidRPr="00D876C0" w:rsidRDefault="004A611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Il passato prossimo </w:t>
      </w:r>
    </w:p>
    <w:p w14:paraId="127835DF" w14:textId="4D369532" w:rsidR="00AB609B" w:rsidRPr="00D876C0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Gli aggettivi dimostrativi </w:t>
      </w:r>
    </w:p>
    <w:p w14:paraId="28B77478" w14:textId="33416086" w:rsidR="00AB609B" w:rsidRPr="00570BEC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  <w:lang w:val="fr-FR"/>
        </w:rPr>
      </w:pPr>
      <w:r w:rsidRPr="00570BEC">
        <w:rPr>
          <w:rFonts w:ascii="Calibri" w:hAnsi="Calibri" w:cs="Calibri"/>
          <w:lang w:val="fr-FR"/>
        </w:rPr>
        <w:t>Il comparativo</w:t>
      </w:r>
    </w:p>
    <w:p w14:paraId="20FBEBDF" w14:textId="080BF51D" w:rsidR="00AB609B" w:rsidRPr="00570BEC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  <w:lang w:val="fr-FR"/>
        </w:rPr>
      </w:pPr>
      <w:r w:rsidRPr="00570BEC">
        <w:rPr>
          <w:rFonts w:ascii="Calibri" w:hAnsi="Calibri" w:cs="Calibri"/>
          <w:lang w:val="fr-FR"/>
        </w:rPr>
        <w:t xml:space="preserve">Il </w:t>
      </w:r>
      <w:r w:rsidRPr="00570BEC">
        <w:rPr>
          <w:rStyle w:val="Italic"/>
          <w:rFonts w:ascii="Calibri" w:hAnsi="Calibri" w:cs="Calibri"/>
          <w:lang w:val="fr-FR"/>
        </w:rPr>
        <w:t xml:space="preserve">présent continu </w:t>
      </w:r>
      <w:r w:rsidRPr="00570BEC">
        <w:rPr>
          <w:rFonts w:ascii="Calibri" w:hAnsi="Calibri" w:cs="Calibri"/>
          <w:lang w:val="fr-FR"/>
        </w:rPr>
        <w:t xml:space="preserve">e il </w:t>
      </w:r>
      <w:r w:rsidRPr="00570BEC">
        <w:rPr>
          <w:rStyle w:val="Italic"/>
          <w:rFonts w:ascii="Calibri" w:hAnsi="Calibri" w:cs="Calibri"/>
          <w:lang w:val="fr-FR"/>
        </w:rPr>
        <w:t>passé récent</w:t>
      </w:r>
      <w:r w:rsidRPr="00570BEC">
        <w:rPr>
          <w:rFonts w:ascii="Calibri" w:hAnsi="Calibri" w:cs="Calibri"/>
          <w:lang w:val="fr-FR"/>
        </w:rPr>
        <w:t xml:space="preserve"> </w:t>
      </w:r>
    </w:p>
    <w:p w14:paraId="7B94A067" w14:textId="5A6A830A" w:rsidR="00AB609B" w:rsidRPr="00570BEC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  <w:lang w:val="fr-FR"/>
        </w:rPr>
      </w:pPr>
      <w:r w:rsidRPr="00570BEC">
        <w:rPr>
          <w:rFonts w:ascii="Calibri" w:hAnsi="Calibri" w:cs="Calibri"/>
          <w:lang w:val="fr-FR"/>
        </w:rPr>
        <w:t>Gli aggettivi</w:t>
      </w:r>
      <w:r w:rsidRPr="00570BEC">
        <w:rPr>
          <w:rStyle w:val="Italic"/>
          <w:rFonts w:ascii="Calibri" w:hAnsi="Calibri" w:cs="Calibri"/>
          <w:lang w:val="fr-FR"/>
        </w:rPr>
        <w:t xml:space="preserve"> beau</w:t>
      </w:r>
      <w:r w:rsidRPr="00570BEC">
        <w:rPr>
          <w:rFonts w:ascii="Calibri" w:hAnsi="Calibri" w:cs="Calibri"/>
          <w:lang w:val="fr-FR"/>
        </w:rPr>
        <w:t xml:space="preserve">, </w:t>
      </w:r>
      <w:r w:rsidRPr="00570BEC">
        <w:rPr>
          <w:rStyle w:val="Italic"/>
          <w:rFonts w:ascii="Calibri" w:hAnsi="Calibri" w:cs="Calibri"/>
          <w:lang w:val="fr-FR"/>
        </w:rPr>
        <w:t>nouveau</w:t>
      </w:r>
      <w:r w:rsidRPr="00570BEC">
        <w:rPr>
          <w:rFonts w:ascii="Calibri" w:hAnsi="Calibri" w:cs="Calibri"/>
          <w:lang w:val="fr-FR"/>
        </w:rPr>
        <w:t xml:space="preserve">, </w:t>
      </w:r>
      <w:r w:rsidRPr="00570BEC">
        <w:rPr>
          <w:rStyle w:val="Italic"/>
          <w:rFonts w:ascii="Calibri" w:hAnsi="Calibri" w:cs="Calibri"/>
          <w:lang w:val="fr-FR"/>
        </w:rPr>
        <w:t xml:space="preserve">vieux </w:t>
      </w:r>
    </w:p>
    <w:p w14:paraId="0FDA79D2" w14:textId="1928E5B2" w:rsidR="00AB609B" w:rsidRPr="00570BEC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  <w:lang w:val="fr-FR"/>
        </w:rPr>
      </w:pPr>
      <w:r w:rsidRPr="00570BEC">
        <w:rPr>
          <w:rFonts w:ascii="Calibri" w:hAnsi="Calibri" w:cs="Calibri"/>
          <w:lang w:val="fr-FR"/>
        </w:rPr>
        <w:lastRenderedPageBreak/>
        <w:t xml:space="preserve">I pronomi relativi </w:t>
      </w:r>
      <w:r w:rsidRPr="00570BEC">
        <w:rPr>
          <w:rStyle w:val="Italic"/>
          <w:rFonts w:ascii="Calibri" w:hAnsi="Calibri" w:cs="Calibri"/>
          <w:lang w:val="fr-FR"/>
        </w:rPr>
        <w:t>qui</w:t>
      </w:r>
      <w:r w:rsidRPr="00570BEC">
        <w:rPr>
          <w:rFonts w:ascii="Calibri" w:hAnsi="Calibri" w:cs="Calibri"/>
          <w:lang w:val="fr-FR"/>
        </w:rPr>
        <w:t xml:space="preserve">, </w:t>
      </w:r>
      <w:r w:rsidRPr="00570BEC">
        <w:rPr>
          <w:rStyle w:val="Italic"/>
          <w:rFonts w:ascii="Calibri" w:hAnsi="Calibri" w:cs="Calibri"/>
          <w:lang w:val="fr-FR"/>
        </w:rPr>
        <w:t>que</w:t>
      </w:r>
      <w:r w:rsidRPr="00570BEC">
        <w:rPr>
          <w:rFonts w:ascii="Calibri" w:hAnsi="Calibri" w:cs="Calibri"/>
          <w:lang w:val="fr-FR"/>
        </w:rPr>
        <w:t>,</w:t>
      </w:r>
      <w:r w:rsidR="001B7F95" w:rsidRPr="00570BEC">
        <w:rPr>
          <w:rStyle w:val="Italic"/>
          <w:rFonts w:ascii="Calibri" w:hAnsi="Calibri" w:cs="Calibri"/>
          <w:lang w:val="fr-FR"/>
        </w:rPr>
        <w:t xml:space="preserve"> dont,</w:t>
      </w:r>
      <w:r w:rsidRPr="00570BEC">
        <w:rPr>
          <w:rFonts w:ascii="Calibri" w:hAnsi="Calibri" w:cs="Calibri"/>
          <w:lang w:val="fr-FR"/>
        </w:rPr>
        <w:t xml:space="preserve"> </w:t>
      </w:r>
      <w:r w:rsidRPr="00570BEC">
        <w:rPr>
          <w:rStyle w:val="Italic"/>
          <w:rFonts w:ascii="Calibri" w:hAnsi="Calibri" w:cs="Calibri"/>
          <w:lang w:val="fr-FR"/>
        </w:rPr>
        <w:t>où</w:t>
      </w:r>
      <w:r w:rsidRPr="00570BEC">
        <w:rPr>
          <w:rFonts w:ascii="Calibri" w:hAnsi="Calibri" w:cs="Calibri"/>
          <w:lang w:val="fr-FR"/>
        </w:rPr>
        <w:t xml:space="preserve"> </w:t>
      </w:r>
    </w:p>
    <w:p w14:paraId="7D8BDF6F" w14:textId="321E9745" w:rsidR="00AB609B" w:rsidRPr="00D876C0" w:rsidRDefault="00AB609B" w:rsidP="00D876C0">
      <w:pPr>
        <w:pStyle w:val="TESTOBASE"/>
        <w:spacing w:line="240" w:lineRule="auto"/>
        <w:rPr>
          <w:rFonts w:ascii="Calibri" w:hAnsi="Calibri" w:cs="Calibri"/>
        </w:rPr>
      </w:pPr>
      <w:r w:rsidRPr="00D876C0">
        <w:rPr>
          <w:rStyle w:val="Italic"/>
          <w:rFonts w:ascii="Calibri" w:hAnsi="Calibri" w:cs="Calibri"/>
        </w:rPr>
        <w:t>C’est</w:t>
      </w:r>
      <w:r w:rsidRPr="00D876C0">
        <w:rPr>
          <w:rFonts w:ascii="Calibri" w:hAnsi="Calibri" w:cs="Calibri"/>
        </w:rPr>
        <w:t xml:space="preserve"> /</w:t>
      </w:r>
      <w:r w:rsidRPr="00D876C0">
        <w:rPr>
          <w:rStyle w:val="Italic"/>
          <w:rFonts w:ascii="Calibri" w:hAnsi="Calibri" w:cs="Calibri"/>
        </w:rPr>
        <w:t xml:space="preserve"> </w:t>
      </w:r>
      <w:proofErr w:type="gramStart"/>
      <w:r w:rsidRPr="00D876C0">
        <w:rPr>
          <w:rStyle w:val="Italic"/>
          <w:rFonts w:ascii="Calibri" w:hAnsi="Calibri" w:cs="Calibri"/>
        </w:rPr>
        <w:t>Il est</w:t>
      </w:r>
      <w:proofErr w:type="gramEnd"/>
      <w:r w:rsidRPr="00D876C0">
        <w:rPr>
          <w:rStyle w:val="Italic"/>
          <w:rFonts w:ascii="Calibri" w:hAnsi="Calibri" w:cs="Calibri"/>
        </w:rPr>
        <w:t xml:space="preserve"> </w:t>
      </w:r>
    </w:p>
    <w:p w14:paraId="7A079B2F" w14:textId="5E0B776E" w:rsidR="00AB609B" w:rsidRPr="00D876C0" w:rsidRDefault="00AB609B" w:rsidP="00D535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L’imperfetto </w:t>
      </w:r>
    </w:p>
    <w:p w14:paraId="10D94FA4" w14:textId="490DFD48" w:rsidR="00AB609B" w:rsidRPr="00D876C0" w:rsidRDefault="00AB609B" w:rsidP="00D876C0">
      <w:pPr>
        <w:pStyle w:val="TESTOBASE"/>
        <w:spacing w:line="240" w:lineRule="auto"/>
        <w:rPr>
          <w:rFonts w:ascii="Calibri" w:hAnsi="Calibri" w:cs="Calibri"/>
        </w:rPr>
      </w:pPr>
      <w:r w:rsidRPr="00D876C0">
        <w:rPr>
          <w:rFonts w:ascii="Calibri" w:hAnsi="Calibri" w:cs="Calibri"/>
        </w:rPr>
        <w:t>Gli avverbi in -</w:t>
      </w:r>
      <w:proofErr w:type="spellStart"/>
      <w:r w:rsidRPr="00D876C0">
        <w:rPr>
          <w:rStyle w:val="Italic"/>
          <w:rFonts w:ascii="Calibri" w:hAnsi="Calibri" w:cs="Calibri"/>
        </w:rPr>
        <w:t>ment</w:t>
      </w:r>
      <w:proofErr w:type="spellEnd"/>
      <w:r w:rsidRPr="00D876C0">
        <w:rPr>
          <w:rFonts w:ascii="Calibri" w:hAnsi="Calibri" w:cs="Calibri"/>
        </w:rPr>
        <w:t xml:space="preserve"> </w:t>
      </w:r>
    </w:p>
    <w:p w14:paraId="4F6A6416" w14:textId="4297E6E6" w:rsidR="00AB609B" w:rsidRPr="00D876C0" w:rsidRDefault="00AB609B" w:rsidP="00D876C0">
      <w:pPr>
        <w:pStyle w:val="TESTOBASE"/>
        <w:spacing w:line="240" w:lineRule="auto"/>
        <w:rPr>
          <w:rFonts w:ascii="Calibri" w:hAnsi="Calibri" w:cs="Calibri"/>
        </w:rPr>
      </w:pPr>
      <w:r w:rsidRPr="00D876C0">
        <w:rPr>
          <w:rFonts w:ascii="Calibri" w:hAnsi="Calibri" w:cs="Calibri"/>
        </w:rPr>
        <w:t>I verbi in -</w:t>
      </w:r>
      <w:proofErr w:type="spellStart"/>
      <w:r w:rsidRPr="00D876C0">
        <w:rPr>
          <w:rStyle w:val="Italic"/>
          <w:rFonts w:ascii="Calibri" w:hAnsi="Calibri" w:cs="Calibri"/>
        </w:rPr>
        <w:t>eler</w:t>
      </w:r>
      <w:proofErr w:type="spellEnd"/>
      <w:r w:rsidRPr="00D876C0">
        <w:rPr>
          <w:rFonts w:ascii="Calibri" w:hAnsi="Calibri" w:cs="Calibri"/>
        </w:rPr>
        <w:t>/-</w:t>
      </w:r>
      <w:proofErr w:type="spellStart"/>
      <w:r w:rsidRPr="00D876C0">
        <w:rPr>
          <w:rStyle w:val="Italic"/>
          <w:rFonts w:ascii="Calibri" w:hAnsi="Calibri" w:cs="Calibri"/>
        </w:rPr>
        <w:t>eter</w:t>
      </w:r>
      <w:proofErr w:type="spellEnd"/>
      <w:r w:rsidRPr="00D876C0">
        <w:rPr>
          <w:rFonts w:ascii="Calibri" w:hAnsi="Calibri" w:cs="Calibri"/>
        </w:rPr>
        <w:t xml:space="preserve"> </w:t>
      </w:r>
    </w:p>
    <w:p w14:paraId="6A6AF2B6" w14:textId="640B08FF" w:rsidR="00AB609B" w:rsidRPr="00D876C0" w:rsidRDefault="00AB609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Il futuro semplice </w:t>
      </w:r>
    </w:p>
    <w:p w14:paraId="23EE0F47" w14:textId="426EFB94" w:rsidR="00AB609B" w:rsidRPr="00D876C0" w:rsidRDefault="00AB609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Le preposizioni davanti ai nomi di città e paesi </w:t>
      </w:r>
    </w:p>
    <w:p w14:paraId="7ECCE47D" w14:textId="4CD57C7C" w:rsidR="00AB609B" w:rsidRPr="00D876C0" w:rsidRDefault="00AB609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>Le espressioni di tempo</w:t>
      </w:r>
    </w:p>
    <w:p w14:paraId="15669D7A" w14:textId="1D95BE6F" w:rsidR="00AB609B" w:rsidRPr="00D876C0" w:rsidRDefault="00AB609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Il superlativo relativo </w:t>
      </w:r>
    </w:p>
    <w:p w14:paraId="1CB413C9" w14:textId="665772B1" w:rsidR="00AB609B" w:rsidRPr="00D876C0" w:rsidRDefault="00AB609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Il superlativo assoluto </w:t>
      </w:r>
    </w:p>
    <w:p w14:paraId="5CE5C3B0" w14:textId="778526C0" w:rsidR="000516B3" w:rsidRPr="00D876C0" w:rsidRDefault="000516B3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>Il condizionale</w:t>
      </w:r>
    </w:p>
    <w:p w14:paraId="15B335A5" w14:textId="618F08D5" w:rsidR="000516B3" w:rsidRPr="00D876C0" w:rsidRDefault="000516B3" w:rsidP="00D876C0">
      <w:pPr>
        <w:pStyle w:val="TESTOBASE"/>
        <w:spacing w:line="240" w:lineRule="auto"/>
        <w:ind w:left="208" w:hanging="208"/>
        <w:rPr>
          <w:rStyle w:val="BOLDNERO"/>
          <w:rFonts w:ascii="Calibri" w:hAnsi="Calibri" w:cs="Calibri"/>
        </w:rPr>
      </w:pPr>
      <w:r w:rsidRPr="00D876C0">
        <w:rPr>
          <w:rFonts w:ascii="Calibri" w:hAnsi="Calibri" w:cs="Calibri"/>
        </w:rPr>
        <w:t>I pronomi interrogativi variabili</w:t>
      </w:r>
    </w:p>
    <w:p w14:paraId="38586EF8" w14:textId="77777777" w:rsidR="00AB609B" w:rsidRPr="00D876C0" w:rsidRDefault="00AB609B" w:rsidP="00D876C0">
      <w:pPr>
        <w:pStyle w:val="TESTOBASE"/>
        <w:spacing w:line="240" w:lineRule="auto"/>
        <w:ind w:left="208" w:hanging="208"/>
        <w:rPr>
          <w:rStyle w:val="BOLDNERO"/>
          <w:rFonts w:ascii="Calibri" w:hAnsi="Calibri" w:cs="Calibri"/>
        </w:rPr>
      </w:pPr>
    </w:p>
    <w:p w14:paraId="4DDF13BA" w14:textId="48C6AD12" w:rsidR="001C1767" w:rsidRPr="00D876C0" w:rsidRDefault="001C1767" w:rsidP="00D876C0">
      <w:pPr>
        <w:pStyle w:val="TESTOBASE"/>
        <w:spacing w:line="240" w:lineRule="auto"/>
        <w:rPr>
          <w:rFonts w:ascii="Calibri" w:hAnsi="Calibri" w:cs="Calibri"/>
        </w:rPr>
      </w:pPr>
      <w:r w:rsidRPr="00D876C0">
        <w:rPr>
          <w:rFonts w:ascii="Calibri" w:hAnsi="Calibri" w:cs="Calibri"/>
          <w:b/>
        </w:rPr>
        <w:t xml:space="preserve">VERBI: </w:t>
      </w:r>
      <w:r w:rsidRPr="00D876C0">
        <w:rPr>
          <w:rFonts w:ascii="Calibri" w:hAnsi="Calibri" w:cs="Calibri"/>
          <w:i/>
          <w:iCs/>
        </w:rPr>
        <w:t xml:space="preserve">INDICATIF </w:t>
      </w:r>
      <w:proofErr w:type="spellStart"/>
      <w:r w:rsidRPr="00D876C0">
        <w:rPr>
          <w:rFonts w:ascii="Calibri" w:hAnsi="Calibri" w:cs="Calibri"/>
          <w:i/>
          <w:iCs/>
        </w:rPr>
        <w:t>présent</w:t>
      </w:r>
      <w:proofErr w:type="spellEnd"/>
      <w:r w:rsidRPr="00D876C0">
        <w:rPr>
          <w:rFonts w:ascii="Calibri" w:hAnsi="Calibri" w:cs="Calibri"/>
        </w:rPr>
        <w:t>,</w:t>
      </w:r>
      <w:r w:rsidRPr="00D876C0">
        <w:rPr>
          <w:rFonts w:ascii="Calibri" w:hAnsi="Calibri" w:cs="Calibri"/>
          <w:i/>
          <w:iCs/>
        </w:rPr>
        <w:t xml:space="preserve"> IMPÉRATIF</w:t>
      </w:r>
      <w:r w:rsidRPr="00D876C0">
        <w:rPr>
          <w:rFonts w:ascii="Calibri" w:hAnsi="Calibri" w:cs="Calibri"/>
        </w:rPr>
        <w:t xml:space="preserve"> e </w:t>
      </w:r>
      <w:r w:rsidRPr="00D876C0">
        <w:rPr>
          <w:rFonts w:ascii="Calibri" w:hAnsi="Calibri" w:cs="Calibri"/>
          <w:i/>
          <w:iCs/>
        </w:rPr>
        <w:t>PASSÉ COMPOSÉ</w:t>
      </w:r>
      <w:r w:rsidR="00D876C0">
        <w:rPr>
          <w:rFonts w:ascii="Calibri" w:hAnsi="Calibri" w:cs="Calibri"/>
          <w:i/>
          <w:iCs/>
        </w:rPr>
        <w:t>, FUTUR SIMPLE ET ANT</w:t>
      </w:r>
      <w:r w:rsidR="00D876C0" w:rsidRPr="00D876C0">
        <w:rPr>
          <w:rFonts w:ascii="Calibri" w:hAnsi="Calibri" w:cs="Calibri"/>
          <w:i/>
          <w:iCs/>
        </w:rPr>
        <w:t>É</w:t>
      </w:r>
      <w:r w:rsidR="00D876C0">
        <w:rPr>
          <w:rFonts w:ascii="Calibri" w:hAnsi="Calibri" w:cs="Calibri"/>
          <w:i/>
          <w:iCs/>
        </w:rPr>
        <w:t>RIEUR, CONDITIONNEL PR</w:t>
      </w:r>
      <w:r w:rsidR="00D876C0" w:rsidRPr="00D876C0">
        <w:rPr>
          <w:rFonts w:ascii="Calibri" w:hAnsi="Calibri" w:cs="Calibri"/>
          <w:i/>
          <w:iCs/>
        </w:rPr>
        <w:t>É</w:t>
      </w:r>
      <w:r w:rsidR="00D876C0">
        <w:rPr>
          <w:rFonts w:ascii="Calibri" w:hAnsi="Calibri" w:cs="Calibri"/>
          <w:i/>
          <w:iCs/>
        </w:rPr>
        <w:t>SENT ET PASS</w:t>
      </w:r>
      <w:r w:rsidR="00D876C0" w:rsidRPr="00D876C0">
        <w:rPr>
          <w:rFonts w:ascii="Calibri" w:hAnsi="Calibri" w:cs="Calibri"/>
          <w:i/>
          <w:iCs/>
        </w:rPr>
        <w:t>É</w:t>
      </w:r>
      <w:r w:rsidRPr="00D876C0">
        <w:rPr>
          <w:rFonts w:ascii="Calibri" w:hAnsi="Calibri" w:cs="Calibri"/>
          <w:i/>
          <w:iCs/>
        </w:rPr>
        <w:t xml:space="preserve"> </w:t>
      </w:r>
      <w:r w:rsidRPr="00D876C0">
        <w:rPr>
          <w:rFonts w:ascii="Calibri" w:hAnsi="Calibri" w:cs="Calibri"/>
        </w:rPr>
        <w:t>dei verbi regolari del primo e del secondo gruppo, degli ausiliari, dei verbi del I gruppo con particolarità ortografica e dei seguenti verbi irregolari:</w:t>
      </w:r>
      <w:r w:rsidRPr="00D876C0">
        <w:rPr>
          <w:rFonts w:ascii="Calibri" w:hAnsi="Calibri" w:cs="Calibri"/>
          <w:i/>
        </w:rPr>
        <w:t xml:space="preserve"> </w:t>
      </w:r>
      <w:r w:rsidRPr="00D876C0">
        <w:rPr>
          <w:rStyle w:val="Italic"/>
          <w:rFonts w:ascii="Calibri" w:hAnsi="Calibri" w:cs="Calibri"/>
        </w:rPr>
        <w:t>SAVOIR, VOIR</w:t>
      </w:r>
      <w:r w:rsidR="000516B3" w:rsidRPr="00D876C0">
        <w:rPr>
          <w:rStyle w:val="Italic"/>
          <w:rFonts w:ascii="Calibri" w:hAnsi="Calibri" w:cs="Calibri"/>
        </w:rPr>
        <w:t>, PARTIR, DIRE, LIRE, ECRIRE, METTRE, OUVRIR, SUIVRE</w:t>
      </w:r>
      <w:r w:rsidR="000516B3" w:rsidRPr="00D876C0">
        <w:rPr>
          <w:rStyle w:val="Italic"/>
          <w:rFonts w:ascii="Calibri" w:hAnsi="Calibri" w:cs="Calibri"/>
          <w:i w:val="0"/>
          <w:iCs w:val="0"/>
        </w:rPr>
        <w:t>.</w:t>
      </w:r>
    </w:p>
    <w:p w14:paraId="1698A217" w14:textId="77777777" w:rsidR="00AC0988" w:rsidRPr="00570BEC" w:rsidRDefault="00AC0988" w:rsidP="00AC098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</w:rPr>
      </w:pPr>
    </w:p>
    <w:p w14:paraId="54B2C2D1" w14:textId="0A41BA66" w:rsidR="00AC0988" w:rsidRPr="00570BEC" w:rsidRDefault="00AC0988" w:rsidP="00AC0988">
      <w:pPr>
        <w:pStyle w:val="NormaleWeb"/>
        <w:spacing w:before="0" w:after="0"/>
        <w:rPr>
          <w:rFonts w:asciiTheme="minorHAnsi" w:hAnsiTheme="minorHAnsi" w:cstheme="minorHAnsi"/>
          <w:b/>
          <w:bCs/>
          <w:sz w:val="21"/>
          <w:szCs w:val="21"/>
        </w:rPr>
      </w:pPr>
      <w:r w:rsidRPr="00570BEC">
        <w:rPr>
          <w:rFonts w:asciiTheme="minorHAnsi" w:hAnsiTheme="minorHAnsi" w:cstheme="minorHAnsi"/>
          <w:b/>
          <w:bCs/>
          <w:sz w:val="21"/>
          <w:szCs w:val="21"/>
        </w:rPr>
        <w:t>AMBITI DI REALTA’ CONSIDERATI E LESSICO</w:t>
      </w:r>
    </w:p>
    <w:p w14:paraId="5DC496D5" w14:textId="646DF605" w:rsidR="004A611B" w:rsidRPr="00D876C0" w:rsidRDefault="004A611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 luoghi e i servizi pubblici </w:t>
      </w:r>
    </w:p>
    <w:p w14:paraId="59DB4996" w14:textId="28DD2945" w:rsidR="004A611B" w:rsidRPr="00D876C0" w:rsidRDefault="004A611B" w:rsidP="00D876C0">
      <w:pPr>
        <w:pStyle w:val="TESTOBASE"/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>I negozi di generi non alimentari</w:t>
      </w:r>
    </w:p>
    <w:p w14:paraId="23A72FC8" w14:textId="42107D21" w:rsidR="00B8610B" w:rsidRPr="00D876C0" w:rsidRDefault="004A611B" w:rsidP="00D876C0">
      <w:pPr>
        <w:spacing w:line="240" w:lineRule="auto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>Gli spazi ricreativi e culturali</w:t>
      </w:r>
    </w:p>
    <w:p w14:paraId="59138B24" w14:textId="261368CD" w:rsidR="00AB609B" w:rsidRPr="00D876C0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  <w:spacing w:val="-4"/>
        </w:rPr>
      </w:pPr>
      <w:r w:rsidRPr="00D876C0">
        <w:rPr>
          <w:rFonts w:ascii="Calibri" w:hAnsi="Calibri" w:cs="Calibri"/>
          <w:spacing w:val="-4"/>
        </w:rPr>
        <w:t>I capi d’abbigliamento e gli accessori</w:t>
      </w:r>
    </w:p>
    <w:p w14:paraId="5DCDD871" w14:textId="55EC5AE3" w:rsidR="00AB609B" w:rsidRPr="00D876C0" w:rsidRDefault="00AB609B" w:rsidP="00D876C0">
      <w:pPr>
        <w:pStyle w:val="TESTOBASE"/>
        <w:tabs>
          <w:tab w:val="clear" w:pos="312"/>
        </w:tabs>
        <w:spacing w:line="240" w:lineRule="auto"/>
        <w:ind w:left="208" w:hanging="208"/>
        <w:rPr>
          <w:rFonts w:ascii="Calibri" w:hAnsi="Calibri" w:cs="Calibri"/>
        </w:rPr>
      </w:pPr>
      <w:r w:rsidRPr="00D876C0">
        <w:rPr>
          <w:rFonts w:ascii="Calibri" w:hAnsi="Calibri" w:cs="Calibri"/>
        </w:rPr>
        <w:t xml:space="preserve">I tessuti e le fantasie </w:t>
      </w:r>
    </w:p>
    <w:p w14:paraId="3CF54443" w14:textId="149E2905" w:rsidR="00AB609B" w:rsidRPr="00D876C0" w:rsidRDefault="00AB609B" w:rsidP="00D876C0">
      <w:pPr>
        <w:spacing w:line="240" w:lineRule="auto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>Le stagioni</w:t>
      </w:r>
    </w:p>
    <w:p w14:paraId="150ED907" w14:textId="4328AA8E" w:rsidR="00AB609B" w:rsidRPr="00D876C0" w:rsidRDefault="00AB609B" w:rsidP="00D876C0">
      <w:pPr>
        <w:pStyle w:val="TESTOBASE"/>
        <w:spacing w:line="240" w:lineRule="auto"/>
        <w:rPr>
          <w:rFonts w:ascii="Calibri" w:hAnsi="Calibri" w:cs="Calibri"/>
        </w:rPr>
      </w:pPr>
      <w:r w:rsidRPr="00D876C0">
        <w:rPr>
          <w:rFonts w:ascii="Calibri" w:hAnsi="Calibri" w:cs="Calibri"/>
        </w:rPr>
        <w:t>I mestieri e le professioni</w:t>
      </w:r>
    </w:p>
    <w:p w14:paraId="75A88E46" w14:textId="3308E0F8" w:rsidR="00AB609B" w:rsidRPr="00D876C0" w:rsidRDefault="00AB609B" w:rsidP="00D876C0">
      <w:pPr>
        <w:spacing w:line="240" w:lineRule="auto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 xml:space="preserve">Le festività </w:t>
      </w:r>
    </w:p>
    <w:p w14:paraId="01914138" w14:textId="77777777" w:rsidR="0058361F" w:rsidRPr="00D876C0" w:rsidRDefault="0058361F" w:rsidP="00D876C0">
      <w:pPr>
        <w:pStyle w:val="NormaleWeb"/>
        <w:spacing w:before="0" w:after="0"/>
        <w:rPr>
          <w:rFonts w:ascii="Calibri" w:hAnsi="Calibri" w:cs="Calibri"/>
          <w:b/>
          <w:bCs/>
          <w:sz w:val="22"/>
          <w:szCs w:val="22"/>
          <w:lang w:val="fr-FR"/>
        </w:rPr>
      </w:pPr>
      <w:r w:rsidRPr="00D876C0">
        <w:rPr>
          <w:rFonts w:ascii="Calibri" w:hAnsi="Calibri" w:cs="Calibri"/>
          <w:b/>
          <w:bCs/>
          <w:sz w:val="22"/>
          <w:szCs w:val="22"/>
          <w:lang w:val="fr-FR"/>
        </w:rPr>
        <w:t>CIVILISATION</w:t>
      </w:r>
    </w:p>
    <w:p w14:paraId="00E3AD40" w14:textId="484939C8" w:rsidR="004554AE" w:rsidRPr="00D876C0" w:rsidRDefault="00D876C0" w:rsidP="00D876C0">
      <w:pPr>
        <w:pStyle w:val="NormaleWeb"/>
        <w:spacing w:before="0" w:after="0"/>
        <w:rPr>
          <w:rFonts w:ascii="Calibri" w:hAnsi="Calibri" w:cs="Calibri"/>
          <w:sz w:val="22"/>
          <w:szCs w:val="22"/>
          <w:lang w:val="fr-FR"/>
        </w:rPr>
      </w:pPr>
      <w:r w:rsidRPr="00D876C0">
        <w:rPr>
          <w:rFonts w:ascii="Calibri" w:hAnsi="Calibri" w:cs="Calibri"/>
          <w:sz w:val="22"/>
          <w:szCs w:val="22"/>
          <w:lang w:val="fr-FR"/>
        </w:rPr>
        <w:t>Les jeunes et la mode</w:t>
      </w:r>
    </w:p>
    <w:p w14:paraId="2AA3E4D6" w14:textId="1F7E5D44" w:rsidR="00D876C0" w:rsidRPr="00D876C0" w:rsidRDefault="00D876C0" w:rsidP="00D876C0">
      <w:pPr>
        <w:pStyle w:val="NormaleWeb"/>
        <w:spacing w:before="0" w:after="0"/>
        <w:rPr>
          <w:rFonts w:ascii="Calibri" w:hAnsi="Calibri" w:cs="Calibri"/>
          <w:sz w:val="22"/>
          <w:szCs w:val="22"/>
          <w:lang w:val="fr-FR"/>
        </w:rPr>
      </w:pPr>
      <w:r w:rsidRPr="00D876C0">
        <w:rPr>
          <w:rFonts w:ascii="Calibri" w:hAnsi="Calibri" w:cs="Calibri"/>
          <w:sz w:val="22"/>
          <w:szCs w:val="22"/>
          <w:lang w:val="fr-FR"/>
        </w:rPr>
        <w:t>Existe-t-il des métiers qui font rêver ?</w:t>
      </w:r>
    </w:p>
    <w:p w14:paraId="142B00A0" w14:textId="77777777" w:rsidR="00D876C0" w:rsidRPr="00D876C0" w:rsidRDefault="00D876C0" w:rsidP="00D876C0">
      <w:pPr>
        <w:pStyle w:val="NormaleWeb"/>
        <w:spacing w:before="0" w:after="0"/>
        <w:rPr>
          <w:rFonts w:ascii="Calibri" w:hAnsi="Calibri" w:cs="Calibri"/>
          <w:sz w:val="22"/>
          <w:szCs w:val="22"/>
          <w:lang w:val="fr-FR"/>
        </w:rPr>
      </w:pPr>
    </w:p>
    <w:p w14:paraId="74EDCACF" w14:textId="77777777" w:rsidR="0058361F" w:rsidRPr="00570BEC" w:rsidRDefault="0058361F" w:rsidP="00D876C0">
      <w:pPr>
        <w:pStyle w:val="NormaleWeb"/>
        <w:spacing w:before="0" w:after="0"/>
        <w:rPr>
          <w:rFonts w:ascii="Calibri" w:hAnsi="Calibri" w:cs="Calibri"/>
          <w:b/>
          <w:bCs/>
          <w:sz w:val="22"/>
          <w:szCs w:val="22"/>
        </w:rPr>
      </w:pPr>
      <w:r w:rsidRPr="00570BEC">
        <w:rPr>
          <w:rFonts w:ascii="Calibri" w:hAnsi="Calibri" w:cs="Calibri"/>
          <w:b/>
          <w:bCs/>
          <w:sz w:val="22"/>
          <w:szCs w:val="22"/>
        </w:rPr>
        <w:t>EDUCAZIONE CIVICA</w:t>
      </w:r>
    </w:p>
    <w:p w14:paraId="618A5EC8" w14:textId="77777777" w:rsidR="0058361F" w:rsidRPr="00D876C0" w:rsidRDefault="0058361F" w:rsidP="00D876C0">
      <w:pPr>
        <w:pStyle w:val="NormaleWeb"/>
        <w:spacing w:before="0" w:after="0"/>
        <w:rPr>
          <w:rFonts w:ascii="Calibri" w:hAnsi="Calibri" w:cs="Calibri"/>
          <w:sz w:val="22"/>
          <w:szCs w:val="22"/>
        </w:rPr>
      </w:pPr>
      <w:r w:rsidRPr="00570BEC">
        <w:rPr>
          <w:rFonts w:ascii="Calibri" w:hAnsi="Calibri" w:cs="Calibri"/>
          <w:sz w:val="22"/>
          <w:szCs w:val="22"/>
        </w:rPr>
        <w:t xml:space="preserve">Il rispetto e la tutela dei </w:t>
      </w:r>
      <w:proofErr w:type="gramStart"/>
      <w:r w:rsidRPr="00570BEC">
        <w:rPr>
          <w:rFonts w:ascii="Calibri" w:hAnsi="Calibri" w:cs="Calibri"/>
          <w:sz w:val="22"/>
          <w:szCs w:val="22"/>
        </w:rPr>
        <w:t>diritti :</w:t>
      </w:r>
      <w:proofErr w:type="gramEnd"/>
      <w:r w:rsidRPr="00570BEC">
        <w:rPr>
          <w:rFonts w:ascii="Calibri" w:hAnsi="Calibri" w:cs="Calibri"/>
          <w:sz w:val="22"/>
          <w:szCs w:val="22"/>
        </w:rPr>
        <w:t xml:space="preserve"> dichiarazione dei diritti dell’uomo e/o educazione digitale : bullismo e cyberbullismo (2 ore nel pentamestre).</w:t>
      </w:r>
      <w:r w:rsidRPr="00D876C0">
        <w:rPr>
          <w:rFonts w:ascii="Calibri" w:hAnsi="Calibri" w:cs="Calibri"/>
          <w:sz w:val="22"/>
          <w:szCs w:val="22"/>
        </w:rPr>
        <w:t xml:space="preserve"> </w:t>
      </w:r>
    </w:p>
    <w:p w14:paraId="14631AF7" w14:textId="77777777" w:rsidR="0058361F" w:rsidRPr="00D876C0" w:rsidRDefault="0058361F" w:rsidP="00D876C0">
      <w:pPr>
        <w:pStyle w:val="NormaleWeb"/>
        <w:spacing w:before="0" w:after="0"/>
        <w:rPr>
          <w:rFonts w:ascii="Calibri" w:hAnsi="Calibri" w:cs="Calibri"/>
          <w:sz w:val="22"/>
          <w:szCs w:val="22"/>
        </w:rPr>
      </w:pPr>
    </w:p>
    <w:p w14:paraId="390E3652" w14:textId="6DE00AEB" w:rsidR="0058361F" w:rsidRPr="00570BEC" w:rsidRDefault="0058361F" w:rsidP="00D876C0">
      <w:pPr>
        <w:pStyle w:val="NormaleWeb"/>
        <w:spacing w:before="0" w:after="0"/>
        <w:rPr>
          <w:rFonts w:ascii="Calibri" w:hAnsi="Calibri" w:cs="Calibri"/>
          <w:sz w:val="22"/>
          <w:szCs w:val="22"/>
        </w:rPr>
      </w:pPr>
      <w:r w:rsidRPr="00570BEC">
        <w:rPr>
          <w:rFonts w:ascii="Calibri" w:hAnsi="Calibri" w:cs="Calibri"/>
          <w:sz w:val="22"/>
          <w:szCs w:val="22"/>
        </w:rPr>
        <w:t>Per tutti questi argomenti s</w:t>
      </w:r>
      <w:r w:rsidR="001366AD" w:rsidRPr="00570BEC">
        <w:rPr>
          <w:rFonts w:ascii="Calibri" w:hAnsi="Calibri" w:cs="Calibri"/>
          <w:sz w:val="22"/>
          <w:szCs w:val="22"/>
        </w:rPr>
        <w:t>ono state</w:t>
      </w:r>
      <w:r w:rsidRPr="00570BEC">
        <w:rPr>
          <w:rFonts w:ascii="Calibri" w:hAnsi="Calibri" w:cs="Calibri"/>
          <w:sz w:val="22"/>
          <w:szCs w:val="22"/>
        </w:rPr>
        <w:t xml:space="preserve"> svolte come previsto ampie esercitazioni in classe ed effettuate le relative prove di verifica, conformemente alle indicazioni dettate dal Collegio dei Docenti. </w:t>
      </w:r>
    </w:p>
    <w:p w14:paraId="7146B14B" w14:textId="5D3712FF" w:rsidR="0058361F" w:rsidRDefault="0058361F" w:rsidP="00D876C0">
      <w:pPr>
        <w:pStyle w:val="NormaleWeb"/>
        <w:spacing w:before="0" w:after="0"/>
        <w:rPr>
          <w:rFonts w:ascii="Calibri" w:hAnsi="Calibri" w:cs="Calibri"/>
          <w:sz w:val="22"/>
          <w:szCs w:val="22"/>
        </w:rPr>
      </w:pPr>
      <w:r w:rsidRPr="00570BEC">
        <w:rPr>
          <w:rFonts w:ascii="Calibri" w:hAnsi="Calibri" w:cs="Calibri"/>
          <w:sz w:val="22"/>
          <w:szCs w:val="22"/>
        </w:rPr>
        <w:t>Per la sezione di conversazione saranno effettuate attività di comunicazione orale avvalendosi anche del contributo della lettrice madrelingua nell’ora di compresenza</w:t>
      </w:r>
      <w:r w:rsidR="00CA6DD1" w:rsidRPr="00570BEC">
        <w:rPr>
          <w:rFonts w:ascii="Calibri" w:hAnsi="Calibri" w:cs="Calibri"/>
          <w:sz w:val="22"/>
          <w:szCs w:val="22"/>
        </w:rPr>
        <w:t>.</w:t>
      </w:r>
    </w:p>
    <w:p w14:paraId="24E0B082" w14:textId="5AE025F8" w:rsidR="00DA42C9" w:rsidRDefault="00DA42C9" w:rsidP="00D876C0">
      <w:pPr>
        <w:pStyle w:val="NormaleWeb"/>
        <w:spacing w:before="0" w:after="0"/>
        <w:rPr>
          <w:rFonts w:ascii="Calibri" w:hAnsi="Calibri" w:cs="Calibri"/>
          <w:sz w:val="22"/>
          <w:szCs w:val="22"/>
        </w:rPr>
      </w:pPr>
    </w:p>
    <w:p w14:paraId="5B71AB98" w14:textId="20F043DE" w:rsidR="00DA42C9" w:rsidRDefault="00DA42C9" w:rsidP="00DA42C9">
      <w:pPr>
        <w:jc w:val="center"/>
        <w:rPr>
          <w:b/>
        </w:rPr>
      </w:pPr>
      <w:r>
        <w:rPr>
          <w:b/>
        </w:rPr>
        <w:t xml:space="preserve"> PROGRAMMA DI CONVERSAZIONE IN LINGUA FRANCESE</w:t>
      </w:r>
    </w:p>
    <w:p w14:paraId="32D0D8C9" w14:textId="77777777" w:rsidR="00DA42C9" w:rsidRDefault="00DA42C9" w:rsidP="00DA42C9">
      <w:pPr>
        <w:jc w:val="center"/>
        <w:rPr>
          <w:b/>
        </w:rPr>
      </w:pPr>
      <w:r>
        <w:rPr>
          <w:b/>
        </w:rPr>
        <w:t>ANNO SCOLASTICO 2024-25 PROF.SSA BRIANT</w:t>
      </w:r>
    </w:p>
    <w:p w14:paraId="11196672" w14:textId="77777777" w:rsidR="00DA42C9" w:rsidRDefault="00DA42C9" w:rsidP="00DA42C9">
      <w:pPr>
        <w:jc w:val="center"/>
        <w:rPr>
          <w:b/>
        </w:rPr>
      </w:pPr>
    </w:p>
    <w:p w14:paraId="167BEB93" w14:textId="77777777" w:rsidR="00DA42C9" w:rsidRDefault="00DA42C9" w:rsidP="00DA42C9">
      <w:r>
        <w:rPr>
          <w:b/>
        </w:rPr>
        <w:t>FRANÇAIS ESSENTIEL</w:t>
      </w:r>
    </w:p>
    <w:p w14:paraId="2B0916CF" w14:textId="77777777" w:rsidR="00DA42C9" w:rsidRDefault="00DA42C9" w:rsidP="00DA42C9"/>
    <w:p w14:paraId="16BCC3B7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Faire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courses</w:t>
      </w:r>
      <w:proofErr w:type="spellEnd"/>
    </w:p>
    <w:p w14:paraId="62AD0604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Phonétique</w:t>
      </w:r>
      <w:proofErr w:type="spellEnd"/>
      <w:r>
        <w:t xml:space="preserve">: </w:t>
      </w:r>
      <w:proofErr w:type="spellStart"/>
      <w:r>
        <w:t>les</w:t>
      </w:r>
      <w:proofErr w:type="spellEnd"/>
      <w:r>
        <w:t xml:space="preserve"> </w:t>
      </w:r>
      <w:proofErr w:type="spellStart"/>
      <w:r>
        <w:t>nasales</w:t>
      </w:r>
      <w:proofErr w:type="spellEnd"/>
      <w:r>
        <w:t xml:space="preserve"> et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sons</w:t>
      </w:r>
      <w:proofErr w:type="spellEnd"/>
      <w:r>
        <w:t xml:space="preserve"> [s] et [z]</w:t>
      </w:r>
    </w:p>
    <w:p w14:paraId="22CCACAF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Vocabulaire</w:t>
      </w:r>
      <w:proofErr w:type="spellEnd"/>
      <w:r>
        <w:t xml:space="preserve"> de </w:t>
      </w:r>
      <w:proofErr w:type="gramStart"/>
      <w:r>
        <w:t>la ville</w:t>
      </w:r>
      <w:proofErr w:type="gramEnd"/>
      <w:r>
        <w:t xml:space="preserve">: la </w:t>
      </w:r>
      <w:proofErr w:type="spellStart"/>
      <w:r>
        <w:t>circulation</w:t>
      </w:r>
      <w:proofErr w:type="spellEnd"/>
      <w:r>
        <w:t xml:space="preserve"> et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moyens</w:t>
      </w:r>
      <w:proofErr w:type="spellEnd"/>
      <w:r>
        <w:t xml:space="preserve"> de </w:t>
      </w:r>
      <w:proofErr w:type="spellStart"/>
      <w:r>
        <w:t>transport</w:t>
      </w:r>
      <w:proofErr w:type="spellEnd"/>
      <w:r>
        <w:t xml:space="preserve"> </w:t>
      </w:r>
    </w:p>
    <w:p w14:paraId="21097843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Révision</w:t>
      </w:r>
      <w:proofErr w:type="spellEnd"/>
      <w:r>
        <w:t xml:space="preserve"> </w:t>
      </w:r>
      <w:proofErr w:type="spellStart"/>
      <w:r>
        <w:t>lexicale</w:t>
      </w:r>
      <w:proofErr w:type="spellEnd"/>
      <w:r>
        <w:t xml:space="preserve"> </w:t>
      </w:r>
      <w:proofErr w:type="spellStart"/>
      <w:r>
        <w:t>générale</w:t>
      </w:r>
      <w:proofErr w:type="spellEnd"/>
      <w:r>
        <w:t xml:space="preserve"> en de l’</w:t>
      </w:r>
      <w:proofErr w:type="spellStart"/>
      <w:r>
        <w:t>expérience</w:t>
      </w:r>
      <w:proofErr w:type="spellEnd"/>
      <w:r>
        <w:t xml:space="preserve"> d’</w:t>
      </w:r>
      <w:proofErr w:type="spellStart"/>
      <w:r>
        <w:t>échange</w:t>
      </w:r>
      <w:proofErr w:type="spellEnd"/>
      <w:r>
        <w:t xml:space="preserve"> en France</w:t>
      </w:r>
    </w:p>
    <w:p w14:paraId="03576F25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r>
        <w:lastRenderedPageBreak/>
        <w:t xml:space="preserve">La </w:t>
      </w:r>
      <w:proofErr w:type="spellStart"/>
      <w:r>
        <w:t>météo</w:t>
      </w:r>
      <w:proofErr w:type="spellEnd"/>
      <w:r>
        <w:t xml:space="preserve"> </w:t>
      </w:r>
    </w:p>
    <w:p w14:paraId="4C4F98E3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métiers</w:t>
      </w:r>
      <w:proofErr w:type="spellEnd"/>
      <w:r>
        <w:t xml:space="preserve"> et </w:t>
      </w:r>
      <w:proofErr w:type="spellStart"/>
      <w:r>
        <w:t>professions</w:t>
      </w:r>
      <w:proofErr w:type="spellEnd"/>
      <w:r>
        <w:t xml:space="preserve"> </w:t>
      </w:r>
    </w:p>
    <w:p w14:paraId="24A90A05" w14:textId="77777777" w:rsidR="00DA42C9" w:rsidRDefault="00DA42C9" w:rsidP="00DA42C9">
      <w:pPr>
        <w:numPr>
          <w:ilvl w:val="0"/>
          <w:numId w:val="5"/>
        </w:numPr>
        <w:suppressAutoHyphens w:val="0"/>
        <w:autoSpaceDE/>
        <w:autoSpaceDN/>
        <w:adjustRightInd/>
        <w:spacing w:line="276" w:lineRule="auto"/>
        <w:textAlignment w:val="auto"/>
      </w:pPr>
      <w:r>
        <w:t xml:space="preserve">Le </w:t>
      </w:r>
      <w:proofErr w:type="spellStart"/>
      <w:r>
        <w:t>calendrier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fêtes</w:t>
      </w:r>
      <w:proofErr w:type="spellEnd"/>
      <w:r>
        <w:t xml:space="preserve"> en France</w:t>
      </w:r>
    </w:p>
    <w:p w14:paraId="03F21539" w14:textId="77777777" w:rsidR="00DA42C9" w:rsidRDefault="00DA42C9" w:rsidP="00DA42C9"/>
    <w:p w14:paraId="7924D00B" w14:textId="77777777" w:rsidR="00DA42C9" w:rsidRDefault="00DA42C9" w:rsidP="00DA42C9"/>
    <w:p w14:paraId="144E39DF" w14:textId="77777777" w:rsidR="00DA42C9" w:rsidRDefault="00DA42C9" w:rsidP="00DA42C9">
      <w:r>
        <w:rPr>
          <w:b/>
        </w:rPr>
        <w:t>ÉDUCATION CIVIQUE LA LUTTE CONTRE LE CYBERHARCÈLEMENT</w:t>
      </w:r>
    </w:p>
    <w:p w14:paraId="180EEDDD" w14:textId="77777777" w:rsidR="00DA42C9" w:rsidRDefault="00DA42C9" w:rsidP="00DA42C9"/>
    <w:p w14:paraId="0FC80690" w14:textId="77777777" w:rsidR="00DA42C9" w:rsidRDefault="00DA42C9" w:rsidP="00DA42C9">
      <w:pPr>
        <w:numPr>
          <w:ilvl w:val="0"/>
          <w:numId w:val="4"/>
        </w:numPr>
        <w:suppressAutoHyphens w:val="0"/>
        <w:autoSpaceDE/>
        <w:autoSpaceDN/>
        <w:adjustRightInd/>
        <w:spacing w:line="276" w:lineRule="auto"/>
        <w:textAlignment w:val="auto"/>
        <w:rPr>
          <w:b/>
        </w:rPr>
      </w:pPr>
      <w:proofErr w:type="spellStart"/>
      <w:r>
        <w:t>Analyse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clip </w:t>
      </w:r>
      <w:proofErr w:type="spellStart"/>
      <w:r>
        <w:t>vidéo</w:t>
      </w:r>
      <w:proofErr w:type="spellEnd"/>
      <w:r>
        <w:t xml:space="preserve"> et </w:t>
      </w:r>
      <w:proofErr w:type="spellStart"/>
      <w:r>
        <w:t>des</w:t>
      </w:r>
      <w:proofErr w:type="spellEnd"/>
      <w:r>
        <w:t xml:space="preserve"> </w:t>
      </w:r>
      <w:proofErr w:type="spellStart"/>
      <w:r>
        <w:t>paroles</w:t>
      </w:r>
      <w:proofErr w:type="spellEnd"/>
      <w:r>
        <w:t xml:space="preserve"> de la chanson de Patrick </w:t>
      </w:r>
      <w:proofErr w:type="spellStart"/>
      <w:r>
        <w:t>Bruel</w:t>
      </w:r>
      <w:proofErr w:type="spellEnd"/>
      <w:r>
        <w:t xml:space="preserve"> </w:t>
      </w:r>
      <w:proofErr w:type="spellStart"/>
      <w:r>
        <w:t>Maux</w:t>
      </w:r>
      <w:proofErr w:type="spellEnd"/>
      <w:r>
        <w:t xml:space="preserve"> d’enfants </w:t>
      </w:r>
      <w:proofErr w:type="spellStart"/>
      <w:r>
        <w:t>sur</w:t>
      </w:r>
      <w:proofErr w:type="spellEnd"/>
      <w:r>
        <w:t xml:space="preserve"> le </w:t>
      </w:r>
      <w:proofErr w:type="spellStart"/>
      <w:r>
        <w:t>harcèlement</w:t>
      </w:r>
      <w:proofErr w:type="spellEnd"/>
      <w:r>
        <w:t xml:space="preserve"> </w:t>
      </w:r>
      <w:proofErr w:type="spellStart"/>
      <w:r>
        <w:t>scolaire</w:t>
      </w:r>
      <w:proofErr w:type="spellEnd"/>
      <w:r>
        <w:t xml:space="preserve">  </w:t>
      </w:r>
      <w:r>
        <w:rPr>
          <w:b/>
        </w:rPr>
        <w:t xml:space="preserve"> </w:t>
      </w:r>
    </w:p>
    <w:p w14:paraId="07B07C89" w14:textId="77777777" w:rsidR="00DA42C9" w:rsidRDefault="00DA42C9" w:rsidP="00DA42C9">
      <w:pPr>
        <w:numPr>
          <w:ilvl w:val="0"/>
          <w:numId w:val="4"/>
        </w:numPr>
        <w:suppressAutoHyphens w:val="0"/>
        <w:autoSpaceDE/>
        <w:autoSpaceDN/>
        <w:adjustRightInd/>
        <w:spacing w:line="276" w:lineRule="auto"/>
        <w:textAlignment w:val="auto"/>
        <w:rPr>
          <w:b/>
        </w:rPr>
      </w:pPr>
      <w:proofErr w:type="spellStart"/>
      <w:r>
        <w:t>Analyse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document</w:t>
      </w:r>
      <w:proofErr w:type="spellEnd"/>
      <w:r>
        <w:t xml:space="preserve"> </w:t>
      </w:r>
      <w:proofErr w:type="spellStart"/>
      <w:r>
        <w:t>publié</w:t>
      </w:r>
      <w:proofErr w:type="spellEnd"/>
      <w:r>
        <w:t xml:space="preserve"> par l’Unicef </w:t>
      </w:r>
      <w:proofErr w:type="spellStart"/>
      <w:r>
        <w:t>sur</w:t>
      </w:r>
      <w:proofErr w:type="spellEnd"/>
      <w:r>
        <w:t xml:space="preserve"> </w:t>
      </w:r>
      <w:proofErr w:type="gramStart"/>
      <w:r>
        <w:t>le cyber</w:t>
      </w:r>
      <w:proofErr w:type="gramEnd"/>
      <w:r>
        <w:t xml:space="preserve"> </w:t>
      </w:r>
      <w:proofErr w:type="spellStart"/>
      <w:r>
        <w:t>harcèlement</w:t>
      </w:r>
      <w:proofErr w:type="spellEnd"/>
      <w:r>
        <w:t xml:space="preserve"> </w:t>
      </w:r>
    </w:p>
    <w:p w14:paraId="18A64C6B" w14:textId="77777777" w:rsidR="00DA42C9" w:rsidRDefault="00DA42C9" w:rsidP="00DA42C9">
      <w:pPr>
        <w:numPr>
          <w:ilvl w:val="0"/>
          <w:numId w:val="4"/>
        </w:numPr>
        <w:suppressAutoHyphens w:val="0"/>
        <w:autoSpaceDE/>
        <w:autoSpaceDN/>
        <w:adjustRightInd/>
        <w:spacing w:line="276" w:lineRule="auto"/>
        <w:textAlignment w:val="auto"/>
        <w:rPr>
          <w:b/>
        </w:rPr>
      </w:pPr>
      <w:proofErr w:type="spellStart"/>
      <w:r>
        <w:t>Travaux</w:t>
      </w:r>
      <w:proofErr w:type="spellEnd"/>
      <w:r>
        <w:t xml:space="preserve"> de </w:t>
      </w:r>
      <w:proofErr w:type="spellStart"/>
      <w:r>
        <w:t>groupe</w:t>
      </w:r>
      <w:proofErr w:type="spellEnd"/>
      <w:r>
        <w:t xml:space="preserve"> et</w:t>
      </w:r>
      <w:r>
        <w:rPr>
          <w:b/>
        </w:rPr>
        <w:t xml:space="preserve"> </w:t>
      </w:r>
      <w:proofErr w:type="spellStart"/>
      <w:r>
        <w:t>présentation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slogans</w:t>
      </w:r>
      <w:proofErr w:type="spellEnd"/>
      <w:r>
        <w:t xml:space="preserve"> </w:t>
      </w:r>
      <w:proofErr w:type="spellStart"/>
      <w:r>
        <w:t>créés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 </w:t>
      </w:r>
      <w:proofErr w:type="gramStart"/>
      <w:r>
        <w:t>le cyber</w:t>
      </w:r>
      <w:proofErr w:type="gramEnd"/>
      <w:r>
        <w:t xml:space="preserve"> </w:t>
      </w:r>
      <w:proofErr w:type="spellStart"/>
      <w:r>
        <w:t>harcèlement</w:t>
      </w:r>
      <w:proofErr w:type="spellEnd"/>
      <w:r>
        <w:t xml:space="preserve">  </w:t>
      </w:r>
    </w:p>
    <w:p w14:paraId="3ECE64A3" w14:textId="77777777" w:rsidR="00DA42C9" w:rsidRDefault="00DA42C9" w:rsidP="00DA42C9"/>
    <w:p w14:paraId="0EF78ACC" w14:textId="77777777" w:rsidR="00DA42C9" w:rsidRDefault="00DA42C9" w:rsidP="00DA42C9"/>
    <w:p w14:paraId="499475D2" w14:textId="77777777" w:rsidR="00DA42C9" w:rsidRDefault="00DA42C9" w:rsidP="00DA42C9">
      <w:r>
        <w:rPr>
          <w:b/>
        </w:rPr>
        <w:t>CULTURE ET SOCIÉTÉ</w:t>
      </w:r>
      <w:r>
        <w:t xml:space="preserve"> </w:t>
      </w:r>
    </w:p>
    <w:p w14:paraId="5F78DE97" w14:textId="77777777" w:rsidR="00DA42C9" w:rsidRDefault="00DA42C9" w:rsidP="00DA42C9"/>
    <w:p w14:paraId="3B0036E0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Trop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pas</w:t>
      </w:r>
      <w:proofErr w:type="spellEnd"/>
      <w:r>
        <w:t xml:space="preserve"> </w:t>
      </w:r>
      <w:proofErr w:type="spellStart"/>
      <w:r>
        <w:t>assez</w:t>
      </w:r>
      <w:proofErr w:type="spellEnd"/>
      <w:r>
        <w:t xml:space="preserve">: </w:t>
      </w:r>
      <w:proofErr w:type="spellStart"/>
      <w:r>
        <w:t>réflexion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gaspillage</w:t>
      </w:r>
      <w:proofErr w:type="spellEnd"/>
      <w:r>
        <w:t xml:space="preserve"> </w:t>
      </w:r>
      <w:proofErr w:type="spellStart"/>
      <w:r>
        <w:t>alimentaire</w:t>
      </w:r>
      <w:proofErr w:type="spellEnd"/>
      <w:r>
        <w:t xml:space="preserve"> et </w:t>
      </w:r>
      <w:proofErr w:type="spellStart"/>
      <w:r>
        <w:t>des</w:t>
      </w:r>
      <w:proofErr w:type="spellEnd"/>
      <w:r>
        <w:t xml:space="preserve"> </w:t>
      </w:r>
      <w:proofErr w:type="spellStart"/>
      <w:r>
        <w:t>solutions</w:t>
      </w:r>
      <w:proofErr w:type="spellEnd"/>
    </w:p>
    <w:p w14:paraId="1245F80F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Présentation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restos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coeur et étude de la chanson </w:t>
      </w:r>
      <w:proofErr w:type="spellStart"/>
      <w:r>
        <w:t>des</w:t>
      </w:r>
      <w:proofErr w:type="spellEnd"/>
      <w:r>
        <w:t xml:space="preserve"> </w:t>
      </w:r>
      <w:proofErr w:type="spellStart"/>
      <w:r>
        <w:t>Enfoirés</w:t>
      </w:r>
      <w:proofErr w:type="spellEnd"/>
      <w:r>
        <w:t xml:space="preserve">  </w:t>
      </w:r>
    </w:p>
    <w:p w14:paraId="214A1245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Préparation</w:t>
      </w:r>
      <w:proofErr w:type="spellEnd"/>
      <w:r>
        <w:t xml:space="preserve"> de l’</w:t>
      </w:r>
      <w:proofErr w:type="spellStart"/>
      <w:r>
        <w:t>échange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 </w:t>
      </w:r>
      <w:proofErr w:type="spellStart"/>
      <w:r>
        <w:t>lycée</w:t>
      </w:r>
      <w:proofErr w:type="spellEnd"/>
      <w:r>
        <w:t xml:space="preserve"> </w:t>
      </w:r>
      <w:proofErr w:type="spellStart"/>
      <w:r>
        <w:t>Léonard</w:t>
      </w:r>
      <w:proofErr w:type="spellEnd"/>
      <w:r>
        <w:t xml:space="preserve"> </w:t>
      </w:r>
      <w:proofErr w:type="gramStart"/>
      <w:r>
        <w:t>Vinci  de</w:t>
      </w:r>
      <w:proofErr w:type="gramEnd"/>
      <w:r>
        <w:t xml:space="preserve">  </w:t>
      </w:r>
      <w:proofErr w:type="spellStart"/>
      <w:r>
        <w:t>Monistrol</w:t>
      </w:r>
      <w:proofErr w:type="spellEnd"/>
      <w:r>
        <w:t xml:space="preserve">: </w:t>
      </w:r>
      <w:proofErr w:type="spellStart"/>
      <w:r>
        <w:t>distribution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fiches </w:t>
      </w:r>
      <w:proofErr w:type="spellStart"/>
      <w:r>
        <w:t>des</w:t>
      </w:r>
      <w:proofErr w:type="spellEnd"/>
      <w:r>
        <w:t xml:space="preserve"> </w:t>
      </w:r>
      <w:proofErr w:type="spellStart"/>
      <w:r>
        <w:t>correspondants</w:t>
      </w:r>
      <w:proofErr w:type="spellEnd"/>
      <w:r>
        <w:t xml:space="preserve"> </w:t>
      </w:r>
    </w:p>
    <w:p w14:paraId="31ABAB19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  <w:proofErr w:type="spellStart"/>
      <w:r>
        <w:t>vus</w:t>
      </w:r>
      <w:proofErr w:type="spellEnd"/>
      <w:r>
        <w:t xml:space="preserve"> par </w:t>
      </w:r>
      <w:proofErr w:type="spellStart"/>
      <w:r>
        <w:t>les</w:t>
      </w:r>
      <w:proofErr w:type="spellEnd"/>
      <w:r>
        <w:t xml:space="preserve"> </w:t>
      </w:r>
      <w:proofErr w:type="spellStart"/>
      <w:r>
        <w:t>étrangers</w:t>
      </w:r>
      <w:proofErr w:type="spellEnd"/>
      <w:r>
        <w:t xml:space="preserve">: </w:t>
      </w:r>
      <w:proofErr w:type="spellStart"/>
      <w:r>
        <w:t>analyse</w:t>
      </w:r>
      <w:proofErr w:type="spellEnd"/>
      <w:r>
        <w:t xml:space="preserve"> de </w:t>
      </w:r>
      <w:proofErr w:type="spellStart"/>
      <w:r>
        <w:t>quelques</w:t>
      </w:r>
      <w:proofErr w:type="spellEnd"/>
      <w:r>
        <w:t xml:space="preserve"> </w:t>
      </w:r>
      <w:proofErr w:type="spellStart"/>
      <w:r>
        <w:t>stéréotypes</w:t>
      </w:r>
      <w:proofErr w:type="spellEnd"/>
      <w:r>
        <w:t xml:space="preserve"> </w:t>
      </w:r>
    </w:p>
    <w:p w14:paraId="21CFA33E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r>
        <w:t xml:space="preserve">Conversation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correspondants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de </w:t>
      </w:r>
      <w:proofErr w:type="spellStart"/>
      <w:r>
        <w:t>Monistrol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vocabulaire</w:t>
      </w:r>
      <w:proofErr w:type="spellEnd"/>
      <w:r>
        <w:t xml:space="preserve"> </w:t>
      </w:r>
      <w:proofErr w:type="spellStart"/>
      <w:r>
        <w:t>employé</w:t>
      </w:r>
      <w:proofErr w:type="spellEnd"/>
      <w:r>
        <w:t xml:space="preserve"> </w:t>
      </w:r>
      <w:proofErr w:type="spellStart"/>
      <w:r>
        <w:t>actuellement</w:t>
      </w:r>
      <w:proofErr w:type="spellEnd"/>
      <w:r>
        <w:t xml:space="preserve"> par </w:t>
      </w:r>
      <w:proofErr w:type="spellStart"/>
      <w:r>
        <w:t>les</w:t>
      </w:r>
      <w:proofErr w:type="spellEnd"/>
      <w:r>
        <w:t xml:space="preserve"> jeunes</w:t>
      </w:r>
    </w:p>
    <w:p w14:paraId="35B64E1A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Compte</w:t>
      </w:r>
      <w:proofErr w:type="spellEnd"/>
      <w:r>
        <w:t xml:space="preserve"> </w:t>
      </w:r>
      <w:proofErr w:type="spellStart"/>
      <w:r>
        <w:t>rendu</w:t>
      </w:r>
      <w:proofErr w:type="spellEnd"/>
      <w:r>
        <w:t xml:space="preserve"> </w:t>
      </w:r>
      <w:proofErr w:type="spellStart"/>
      <w:proofErr w:type="gramStart"/>
      <w:r>
        <w:t>oral</w:t>
      </w:r>
      <w:proofErr w:type="spellEnd"/>
      <w:r>
        <w:t xml:space="preserve">  de</w:t>
      </w:r>
      <w:proofErr w:type="gramEnd"/>
      <w:r>
        <w:t xml:space="preserve"> l'</w:t>
      </w:r>
      <w:proofErr w:type="spellStart"/>
      <w:r>
        <w:t>expérience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échanges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Bourg</w:t>
      </w:r>
      <w:proofErr w:type="spellEnd"/>
      <w:r>
        <w:t xml:space="preserve"> en </w:t>
      </w:r>
      <w:proofErr w:type="spellStart"/>
      <w:r>
        <w:t>Bresse</w:t>
      </w:r>
      <w:proofErr w:type="spellEnd"/>
      <w:r>
        <w:t xml:space="preserve"> et </w:t>
      </w:r>
      <w:proofErr w:type="spellStart"/>
      <w:r>
        <w:t>Monistrol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</w:t>
      </w:r>
      <w:proofErr w:type="spellStart"/>
      <w:r>
        <w:t>Loire</w:t>
      </w:r>
      <w:proofErr w:type="spellEnd"/>
      <w:r>
        <w:t xml:space="preserve">  </w:t>
      </w:r>
    </w:p>
    <w:p w14:paraId="2DDF0759" w14:textId="77777777" w:rsidR="00DA42C9" w:rsidRDefault="00DA42C9" w:rsidP="00DA42C9">
      <w:pPr>
        <w:numPr>
          <w:ilvl w:val="0"/>
          <w:numId w:val="3"/>
        </w:numPr>
        <w:suppressAutoHyphens w:val="0"/>
        <w:autoSpaceDE/>
        <w:autoSpaceDN/>
        <w:adjustRightInd/>
        <w:spacing w:line="276" w:lineRule="auto"/>
        <w:textAlignment w:val="auto"/>
      </w:pPr>
      <w:proofErr w:type="spellStart"/>
      <w:r>
        <w:t>Jeu</w:t>
      </w:r>
      <w:proofErr w:type="spellEnd"/>
      <w:r>
        <w:t xml:space="preserve"> </w:t>
      </w:r>
      <w:proofErr w:type="spellStart"/>
      <w:r>
        <w:t>didactique</w:t>
      </w:r>
      <w:proofErr w:type="spellEnd"/>
      <w:r>
        <w:t xml:space="preserve">: pour </w:t>
      </w:r>
      <w:proofErr w:type="spellStart"/>
      <w:r>
        <w:t>ou</w:t>
      </w:r>
      <w:proofErr w:type="spellEnd"/>
      <w:r>
        <w:t xml:space="preserve"> </w:t>
      </w:r>
      <w:proofErr w:type="spellStart"/>
      <w:r>
        <w:t>contre</w:t>
      </w:r>
      <w:proofErr w:type="spellEnd"/>
      <w:r>
        <w:t xml:space="preserve">, </w:t>
      </w:r>
      <w:proofErr w:type="spellStart"/>
      <w:r>
        <w:t>exprimer</w:t>
      </w:r>
      <w:proofErr w:type="spellEnd"/>
      <w:r>
        <w:t xml:space="preserve"> son opinion en </w:t>
      </w:r>
      <w:proofErr w:type="spellStart"/>
      <w:r>
        <w:t>argumentant</w:t>
      </w:r>
      <w:proofErr w:type="spellEnd"/>
      <w:r>
        <w:t xml:space="preserve"> </w:t>
      </w:r>
    </w:p>
    <w:p w14:paraId="6029BB3F" w14:textId="77777777" w:rsidR="00DA42C9" w:rsidRDefault="00DA42C9" w:rsidP="00DA42C9"/>
    <w:p w14:paraId="3C013887" w14:textId="77777777" w:rsidR="00DA42C9" w:rsidRDefault="00DA42C9" w:rsidP="00DA42C9"/>
    <w:p w14:paraId="641D8484" w14:textId="77777777" w:rsidR="00DA42C9" w:rsidRPr="00570BEC" w:rsidRDefault="00DA42C9" w:rsidP="00D876C0">
      <w:pPr>
        <w:pStyle w:val="NormaleWeb"/>
        <w:spacing w:before="0" w:after="0"/>
        <w:rPr>
          <w:rFonts w:ascii="Calibri" w:hAnsi="Calibri" w:cs="Calibri"/>
          <w:sz w:val="22"/>
          <w:szCs w:val="22"/>
        </w:rPr>
      </w:pPr>
    </w:p>
    <w:p w14:paraId="400C6B5A" w14:textId="77777777" w:rsidR="0058361F" w:rsidRPr="00570BEC" w:rsidRDefault="0058361F" w:rsidP="00D876C0">
      <w:pPr>
        <w:spacing w:line="240" w:lineRule="auto"/>
        <w:contextualSpacing/>
        <w:jc w:val="both"/>
        <w:rPr>
          <w:rFonts w:ascii="Calibri" w:hAnsi="Calibri" w:cs="Calibri"/>
          <w:sz w:val="22"/>
          <w:szCs w:val="22"/>
        </w:rPr>
      </w:pPr>
    </w:p>
    <w:p w14:paraId="377F451F" w14:textId="77777777" w:rsidR="0058361F" w:rsidRPr="00D876C0" w:rsidRDefault="0058361F" w:rsidP="00D876C0">
      <w:pPr>
        <w:pStyle w:val="NormaleWeb"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288B7F8B" w14:textId="7F9E3C8A" w:rsidR="0058361F" w:rsidRPr="00D876C0" w:rsidRDefault="0058361F" w:rsidP="00D876C0">
      <w:pPr>
        <w:pStyle w:val="NormaleWeb"/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 xml:space="preserve">Monticello Brianza, </w:t>
      </w:r>
      <w:r w:rsidR="004C75DA">
        <w:rPr>
          <w:rFonts w:ascii="Calibri" w:hAnsi="Calibri" w:cs="Calibri"/>
          <w:sz w:val="22"/>
          <w:szCs w:val="22"/>
        </w:rPr>
        <w:t xml:space="preserve">30 </w:t>
      </w:r>
      <w:r w:rsidR="004E721B">
        <w:rPr>
          <w:rFonts w:ascii="Calibri" w:hAnsi="Calibri" w:cs="Calibri"/>
          <w:sz w:val="22"/>
          <w:szCs w:val="22"/>
        </w:rPr>
        <w:t>maggio</w:t>
      </w:r>
      <w:r w:rsidRPr="00D876C0">
        <w:rPr>
          <w:rFonts w:ascii="Calibri" w:hAnsi="Calibri" w:cs="Calibri"/>
          <w:sz w:val="22"/>
          <w:szCs w:val="22"/>
        </w:rPr>
        <w:t xml:space="preserve"> 202</w:t>
      </w:r>
      <w:r w:rsidR="004E721B">
        <w:rPr>
          <w:rFonts w:ascii="Calibri" w:hAnsi="Calibri" w:cs="Calibri"/>
          <w:sz w:val="22"/>
          <w:szCs w:val="22"/>
        </w:rPr>
        <w:t>5</w:t>
      </w:r>
    </w:p>
    <w:p w14:paraId="0AA8C3B4" w14:textId="3B84C42C" w:rsidR="0058361F" w:rsidRPr="00D876C0" w:rsidRDefault="0058361F" w:rsidP="00D876C0">
      <w:pPr>
        <w:pStyle w:val="NormaleWeb"/>
        <w:spacing w:before="0" w:after="0"/>
        <w:ind w:left="5664"/>
        <w:jc w:val="both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 xml:space="preserve">          L</w:t>
      </w:r>
      <w:r w:rsidR="001E5167">
        <w:rPr>
          <w:rFonts w:ascii="Calibri" w:hAnsi="Calibri" w:cs="Calibri"/>
          <w:sz w:val="22"/>
          <w:szCs w:val="22"/>
        </w:rPr>
        <w:t xml:space="preserve">e </w:t>
      </w:r>
      <w:r w:rsidRPr="00D876C0">
        <w:rPr>
          <w:rFonts w:ascii="Calibri" w:hAnsi="Calibri" w:cs="Calibri"/>
          <w:sz w:val="22"/>
          <w:szCs w:val="22"/>
        </w:rPr>
        <w:t>insegnant</w:t>
      </w:r>
      <w:r w:rsidR="001E5167">
        <w:rPr>
          <w:rFonts w:ascii="Calibri" w:hAnsi="Calibri" w:cs="Calibri"/>
          <w:sz w:val="22"/>
          <w:szCs w:val="22"/>
        </w:rPr>
        <w:t>i</w:t>
      </w:r>
    </w:p>
    <w:p w14:paraId="07687975" w14:textId="77777777" w:rsidR="0058361F" w:rsidRPr="00D876C0" w:rsidRDefault="0058361F" w:rsidP="00D876C0">
      <w:pPr>
        <w:pStyle w:val="NormaleWeb"/>
        <w:spacing w:before="0" w:after="0"/>
        <w:jc w:val="both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ab/>
      </w:r>
      <w:r w:rsidRPr="00D876C0">
        <w:rPr>
          <w:rFonts w:ascii="Calibri" w:hAnsi="Calibri" w:cs="Calibri"/>
          <w:sz w:val="22"/>
          <w:szCs w:val="22"/>
        </w:rPr>
        <w:tab/>
      </w:r>
      <w:r w:rsidRPr="00D876C0">
        <w:rPr>
          <w:rFonts w:ascii="Calibri" w:hAnsi="Calibri" w:cs="Calibri"/>
          <w:sz w:val="22"/>
          <w:szCs w:val="22"/>
        </w:rPr>
        <w:tab/>
      </w:r>
      <w:r w:rsidRPr="00D876C0">
        <w:rPr>
          <w:rFonts w:ascii="Calibri" w:hAnsi="Calibri" w:cs="Calibri"/>
          <w:sz w:val="22"/>
          <w:szCs w:val="22"/>
        </w:rPr>
        <w:tab/>
      </w:r>
      <w:r w:rsidRPr="00D876C0">
        <w:rPr>
          <w:rFonts w:ascii="Calibri" w:hAnsi="Calibri" w:cs="Calibri"/>
          <w:sz w:val="22"/>
          <w:szCs w:val="22"/>
        </w:rPr>
        <w:tab/>
      </w:r>
      <w:r w:rsidRPr="00D876C0">
        <w:rPr>
          <w:rFonts w:ascii="Calibri" w:hAnsi="Calibri" w:cs="Calibri"/>
          <w:sz w:val="22"/>
          <w:szCs w:val="22"/>
        </w:rPr>
        <w:tab/>
        <w:t xml:space="preserve">     </w:t>
      </w:r>
    </w:p>
    <w:p w14:paraId="4E081F4C" w14:textId="77777777" w:rsidR="0058361F" w:rsidRPr="00D876C0" w:rsidRDefault="0058361F" w:rsidP="00D876C0">
      <w:pPr>
        <w:pStyle w:val="NormaleWeb"/>
        <w:spacing w:before="0" w:after="0"/>
        <w:jc w:val="both"/>
        <w:rPr>
          <w:rFonts w:ascii="Calibri" w:hAnsi="Calibri" w:cs="Calibri"/>
          <w:sz w:val="22"/>
          <w:szCs w:val="22"/>
        </w:rPr>
      </w:pPr>
    </w:p>
    <w:p w14:paraId="28A57D61" w14:textId="02EC2F46" w:rsidR="0058361F" w:rsidRPr="00D876C0" w:rsidRDefault="0058361F" w:rsidP="00D876C0">
      <w:pPr>
        <w:pStyle w:val="NormaleWeb"/>
        <w:spacing w:before="0" w:after="0"/>
        <w:ind w:left="4248"/>
        <w:jc w:val="both"/>
        <w:rPr>
          <w:rFonts w:ascii="Calibri" w:hAnsi="Calibri" w:cs="Calibri"/>
          <w:sz w:val="22"/>
          <w:szCs w:val="22"/>
        </w:rPr>
      </w:pPr>
      <w:r w:rsidRPr="00D876C0">
        <w:rPr>
          <w:rFonts w:ascii="Calibri" w:hAnsi="Calibri" w:cs="Calibri"/>
          <w:sz w:val="22"/>
          <w:szCs w:val="22"/>
        </w:rPr>
        <w:t xml:space="preserve">                         </w:t>
      </w:r>
      <w:r w:rsidR="004E721B">
        <w:rPr>
          <w:rFonts w:ascii="Calibri" w:hAnsi="Calibri" w:cs="Calibri"/>
          <w:sz w:val="22"/>
          <w:szCs w:val="22"/>
        </w:rPr>
        <w:t xml:space="preserve">              </w:t>
      </w:r>
      <w:r w:rsidRPr="00D876C0">
        <w:rPr>
          <w:rFonts w:ascii="Calibri" w:hAnsi="Calibri" w:cs="Calibri"/>
          <w:sz w:val="22"/>
          <w:szCs w:val="22"/>
        </w:rPr>
        <w:t xml:space="preserve">France Frau </w:t>
      </w:r>
      <w:r w:rsidR="001E5167">
        <w:rPr>
          <w:rFonts w:ascii="Calibri" w:hAnsi="Calibri" w:cs="Calibri"/>
          <w:sz w:val="22"/>
          <w:szCs w:val="22"/>
        </w:rPr>
        <w:t>e Marie France Briant</w:t>
      </w:r>
      <w:bookmarkStart w:id="0" w:name="_GoBack"/>
      <w:bookmarkEnd w:id="0"/>
    </w:p>
    <w:p w14:paraId="6FC7B2C0" w14:textId="77777777" w:rsidR="0058361F" w:rsidRPr="00D876C0" w:rsidRDefault="0058361F" w:rsidP="00D876C0">
      <w:pPr>
        <w:tabs>
          <w:tab w:val="left" w:pos="5760"/>
        </w:tabs>
        <w:spacing w:line="240" w:lineRule="auto"/>
        <w:rPr>
          <w:rFonts w:ascii="Calibri" w:hAnsi="Calibri" w:cs="Calibri"/>
          <w:bCs/>
          <w:sz w:val="22"/>
          <w:szCs w:val="22"/>
        </w:rPr>
      </w:pPr>
    </w:p>
    <w:p w14:paraId="2F2F022A" w14:textId="77777777" w:rsidR="0058361F" w:rsidRPr="00D876C0" w:rsidRDefault="0058361F" w:rsidP="00D876C0">
      <w:pPr>
        <w:spacing w:line="240" w:lineRule="auto"/>
        <w:rPr>
          <w:rFonts w:ascii="Calibri" w:hAnsi="Calibri" w:cs="Calibri"/>
          <w:sz w:val="22"/>
          <w:szCs w:val="22"/>
        </w:rPr>
      </w:pPr>
    </w:p>
    <w:sectPr w:rsidR="0058361F" w:rsidRPr="00D876C0" w:rsidSect="00BE2983">
      <w:footerReference w:type="default" r:id="rId11"/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E6117" w14:textId="77777777" w:rsidR="00A22DE1" w:rsidRDefault="00A22DE1" w:rsidP="009F46DB">
      <w:pPr>
        <w:spacing w:line="240" w:lineRule="auto"/>
      </w:pPr>
      <w:r>
        <w:separator/>
      </w:r>
    </w:p>
  </w:endnote>
  <w:endnote w:type="continuationSeparator" w:id="0">
    <w:p w14:paraId="1CFA1E18" w14:textId="77777777" w:rsidR="00A22DE1" w:rsidRDefault="00A22DE1" w:rsidP="009F46D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zoSans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40EC4C" w14:textId="77777777" w:rsidR="009F46DB" w:rsidRPr="00CB53A0" w:rsidRDefault="009F46DB" w:rsidP="009F46DB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0076FC6" wp14:editId="3857B46E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4A3E93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15B5F1BC" w14:textId="77777777" w:rsidR="009F46DB" w:rsidRDefault="009F46DB" w:rsidP="009F46DB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4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DBDEC95" w14:textId="77777777" w:rsidR="009F46DB" w:rsidRDefault="009F46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B74AE4" w14:textId="77777777" w:rsidR="00A22DE1" w:rsidRDefault="00A22DE1" w:rsidP="009F46DB">
      <w:pPr>
        <w:spacing w:line="240" w:lineRule="auto"/>
      </w:pPr>
      <w:r>
        <w:separator/>
      </w:r>
    </w:p>
  </w:footnote>
  <w:footnote w:type="continuationSeparator" w:id="0">
    <w:p w14:paraId="13276241" w14:textId="77777777" w:rsidR="00A22DE1" w:rsidRDefault="00A22DE1" w:rsidP="009F46D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5CE8E34E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1334555090" o:spid="_x0000_i1026" type="#_x0000_t75" style="width:5.4pt;height:6.6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167B3312"/>
    <w:multiLevelType w:val="hybridMultilevel"/>
    <w:tmpl w:val="F684F030"/>
    <w:lvl w:ilvl="0" w:tplc="0CC07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EE24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16A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4CC9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16B6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6E4B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187C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7C1D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C6065A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D44E49"/>
    <w:multiLevelType w:val="multilevel"/>
    <w:tmpl w:val="26423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AB037F5"/>
    <w:multiLevelType w:val="multilevel"/>
    <w:tmpl w:val="FEEE78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C9545C0"/>
    <w:multiLevelType w:val="multilevel"/>
    <w:tmpl w:val="1BB8BC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1B"/>
    <w:rsid w:val="000516B3"/>
    <w:rsid w:val="00054267"/>
    <w:rsid w:val="000E0A8E"/>
    <w:rsid w:val="001366AD"/>
    <w:rsid w:val="001B7F95"/>
    <w:rsid w:val="001C1767"/>
    <w:rsid w:val="001D2162"/>
    <w:rsid w:val="001E5167"/>
    <w:rsid w:val="0023792F"/>
    <w:rsid w:val="002C2ADA"/>
    <w:rsid w:val="002E3AF7"/>
    <w:rsid w:val="0036055E"/>
    <w:rsid w:val="00373EAB"/>
    <w:rsid w:val="0044279E"/>
    <w:rsid w:val="004554AE"/>
    <w:rsid w:val="004A611B"/>
    <w:rsid w:val="004C75DA"/>
    <w:rsid w:val="004E721B"/>
    <w:rsid w:val="00526874"/>
    <w:rsid w:val="00570BEC"/>
    <w:rsid w:val="0058361F"/>
    <w:rsid w:val="00633EFD"/>
    <w:rsid w:val="006F6D3F"/>
    <w:rsid w:val="00886B64"/>
    <w:rsid w:val="009D1B63"/>
    <w:rsid w:val="009F46DB"/>
    <w:rsid w:val="00A22DE1"/>
    <w:rsid w:val="00A53130"/>
    <w:rsid w:val="00A65BBB"/>
    <w:rsid w:val="00AB609B"/>
    <w:rsid w:val="00AC0988"/>
    <w:rsid w:val="00B1655A"/>
    <w:rsid w:val="00B8610B"/>
    <w:rsid w:val="00BE2983"/>
    <w:rsid w:val="00C12DD1"/>
    <w:rsid w:val="00CA4872"/>
    <w:rsid w:val="00CA6DD1"/>
    <w:rsid w:val="00CD2DDB"/>
    <w:rsid w:val="00D529A2"/>
    <w:rsid w:val="00D535C0"/>
    <w:rsid w:val="00D876C0"/>
    <w:rsid w:val="00DA42C9"/>
    <w:rsid w:val="00E054C1"/>
    <w:rsid w:val="00F11082"/>
    <w:rsid w:val="00F2587E"/>
    <w:rsid w:val="00F6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5206BBC"/>
  <w14:defaultImageDpi w14:val="32767"/>
  <w15:chartTrackingRefBased/>
  <w15:docId w15:val="{B49B5206-6A9D-F54B-8670-7F15194C0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uiPriority w:val="99"/>
    <w:qFormat/>
    <w:rsid w:val="004A611B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AzoSans-Regular" w:eastAsia="Calibri" w:hAnsi="AzoSans-Regular" w:cs="Times New Roman"/>
      <w:color w:val="000000"/>
      <w:kern w:val="0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A611B"/>
    <w:pPr>
      <w:keepNext/>
      <w:keepLines/>
      <w:suppressAutoHyphens w:val="0"/>
      <w:autoSpaceDE/>
      <w:autoSpaceDN/>
      <w:adjustRightInd/>
      <w:spacing w:before="360" w:after="80" w:line="240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before="160" w:after="80" w:line="240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before="160" w:after="80" w:line="240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before="80" w:after="40" w:line="240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before="80" w:after="40" w:line="240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before="40" w:line="240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before="40" w:line="240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line="240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611B"/>
    <w:pPr>
      <w:keepNext/>
      <w:keepLines/>
      <w:suppressAutoHyphens w:val="0"/>
      <w:autoSpaceDE/>
      <w:autoSpaceDN/>
      <w:adjustRightInd/>
      <w:spacing w:line="240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61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61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61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611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611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611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611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611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611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A611B"/>
    <w:pPr>
      <w:suppressAutoHyphens w:val="0"/>
      <w:autoSpaceDE/>
      <w:autoSpaceDN/>
      <w:adjustRightInd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4A6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A611B"/>
    <w:pPr>
      <w:numPr>
        <w:ilvl w:val="1"/>
      </w:numPr>
      <w:suppressAutoHyphens w:val="0"/>
      <w:autoSpaceDE/>
      <w:autoSpaceDN/>
      <w:adjustRightInd/>
      <w:spacing w:after="160" w:line="240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61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A611B"/>
    <w:pPr>
      <w:suppressAutoHyphens w:val="0"/>
      <w:autoSpaceDE/>
      <w:autoSpaceDN/>
      <w:adjustRightInd/>
      <w:spacing w:before="160" w:after="160" w:line="240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611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A611B"/>
    <w:pPr>
      <w:suppressAutoHyphens w:val="0"/>
      <w:autoSpaceDE/>
      <w:autoSpaceDN/>
      <w:adjustRightInd/>
      <w:spacing w:line="240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kern w:val="2"/>
      <w:lang w:eastAsia="en-US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4A611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A61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E/>
      <w:autoSpaceDN/>
      <w:adjustRightInd/>
      <w:spacing w:before="360" w:after="360" w:line="240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A611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A611B"/>
    <w:rPr>
      <w:b/>
      <w:bCs/>
      <w:smallCaps/>
      <w:color w:val="0F4761" w:themeColor="accent1" w:themeShade="BF"/>
      <w:spacing w:val="5"/>
    </w:rPr>
  </w:style>
  <w:style w:type="paragraph" w:customStyle="1" w:styleId="TESTOBASE">
    <w:name w:val="_TESTO_BASE"/>
    <w:basedOn w:val="Normale"/>
    <w:uiPriority w:val="99"/>
    <w:rsid w:val="004A611B"/>
    <w:pPr>
      <w:tabs>
        <w:tab w:val="left" w:pos="312"/>
        <w:tab w:val="left" w:pos="454"/>
      </w:tabs>
      <w:spacing w:line="260" w:lineRule="atLeast"/>
    </w:pPr>
    <w:rPr>
      <w:rFonts w:ascii="Verdana" w:hAnsi="Verdana" w:cs="MyriadPro-Light"/>
      <w:sz w:val="22"/>
      <w:szCs w:val="22"/>
      <w:lang w:eastAsia="en-US"/>
    </w:rPr>
  </w:style>
  <w:style w:type="character" w:customStyle="1" w:styleId="BOLDNERO">
    <w:name w:val="_BOLD_NERO"/>
    <w:uiPriority w:val="99"/>
    <w:rsid w:val="004A611B"/>
    <w:rPr>
      <w:rFonts w:ascii="Verdana" w:hAnsi="Verdana" w:cs="MyriadPro-Semibold"/>
      <w:b/>
      <w:i w:val="0"/>
      <w:color w:val="000000"/>
      <w:sz w:val="22"/>
    </w:rPr>
  </w:style>
  <w:style w:type="character" w:customStyle="1" w:styleId="Italic">
    <w:name w:val="Italic"/>
    <w:uiPriority w:val="99"/>
    <w:rsid w:val="004A611B"/>
    <w:rPr>
      <w:rFonts w:ascii="Verdana" w:hAnsi="Verdana"/>
      <w:b w:val="0"/>
      <w:i/>
      <w:iCs/>
    </w:rPr>
  </w:style>
  <w:style w:type="paragraph" w:customStyle="1" w:styleId="TABELLAESEtxtESERCIZITABELLA">
    <w:name w:val="TABELLA_ESE_txt (ESERCIZI:TABELLA)"/>
    <w:basedOn w:val="Normale"/>
    <w:uiPriority w:val="99"/>
    <w:rsid w:val="004A611B"/>
    <w:pPr>
      <w:tabs>
        <w:tab w:val="left" w:pos="4479"/>
      </w:tabs>
      <w:spacing w:line="260" w:lineRule="atLeast"/>
    </w:pPr>
    <w:rPr>
      <w:rFonts w:ascii="Verdana" w:hAnsi="Verdana" w:cs="MyriadPro-Regular"/>
      <w:sz w:val="22"/>
      <w:szCs w:val="22"/>
      <w:lang w:val="fr-FR" w:eastAsia="en-US"/>
    </w:rPr>
  </w:style>
  <w:style w:type="character" w:customStyle="1" w:styleId="Eserciziotxtpuntoelenco">
    <w:name w:val="Esercizio_txt_punto elenco"/>
    <w:uiPriority w:val="99"/>
    <w:rsid w:val="004A611B"/>
    <w:rPr>
      <w:rFonts w:ascii="AzoSans-Regular" w:hAnsi="AzoSans-Regular" w:cs="AzoSans-Regular"/>
      <w:position w:val="-4"/>
      <w:sz w:val="42"/>
      <w:szCs w:val="42"/>
    </w:rPr>
  </w:style>
  <w:style w:type="character" w:customStyle="1" w:styleId="WW8Num8z1">
    <w:name w:val="WW8Num8z1"/>
    <w:rsid w:val="001C1767"/>
    <w:rPr>
      <w:rFonts w:ascii="Courier New" w:hAnsi="Courier New" w:cs="Courier New" w:hint="default"/>
    </w:rPr>
  </w:style>
  <w:style w:type="paragraph" w:styleId="NormaleWeb">
    <w:name w:val="Normal (Web)"/>
    <w:basedOn w:val="Normale"/>
    <w:uiPriority w:val="99"/>
    <w:rsid w:val="001C1767"/>
    <w:pPr>
      <w:autoSpaceDE/>
      <w:autoSpaceDN/>
      <w:adjustRightInd/>
      <w:spacing w:before="100" w:after="100" w:line="240" w:lineRule="auto"/>
      <w:textAlignment w:val="baseline"/>
    </w:pPr>
    <w:rPr>
      <w:rFonts w:ascii="Arial Unicode MS" w:eastAsia="Arial Unicode MS" w:hAnsi="Arial Unicode MS" w:cs="Arial Unicode MS"/>
      <w:color w:val="auto"/>
      <w:lang w:eastAsia="zh-CN"/>
    </w:rPr>
  </w:style>
  <w:style w:type="paragraph" w:styleId="Intestazione">
    <w:name w:val="header"/>
    <w:basedOn w:val="Normale"/>
    <w:link w:val="IntestazioneCarattere"/>
    <w:rsid w:val="0058361F"/>
    <w:pPr>
      <w:autoSpaceDE/>
      <w:autoSpaceDN/>
      <w:adjustRightInd/>
      <w:spacing w:line="240" w:lineRule="auto"/>
      <w:textAlignment w:val="baseline"/>
    </w:pPr>
    <w:rPr>
      <w:rFonts w:ascii="Times New Roman" w:eastAsia="Times New Roman" w:hAnsi="Times New Roman"/>
      <w:color w:val="auto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58361F"/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CD2DDB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CD2DDB"/>
    <w:rPr>
      <w:color w:val="605E5C"/>
      <w:shd w:val="clear" w:color="auto" w:fill="E1DFDD"/>
    </w:rPr>
  </w:style>
  <w:style w:type="paragraph" w:styleId="Pidipagina">
    <w:name w:val="footer"/>
    <w:basedOn w:val="Normale"/>
    <w:link w:val="PidipaginaCarattere"/>
    <w:uiPriority w:val="99"/>
    <w:unhideWhenUsed/>
    <w:rsid w:val="009F46DB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46DB"/>
    <w:rPr>
      <w:rFonts w:ascii="AzoSans-Regular" w:eastAsia="Calibri" w:hAnsi="AzoSans-Regular" w:cs="Times New Roman"/>
      <w:color w:val="000000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istitutogreppi.edu.it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DELLORO</dc:creator>
  <cp:keywords/>
  <dc:description/>
  <cp:lastModifiedBy>FRANCE FRAU</cp:lastModifiedBy>
  <cp:revision>12</cp:revision>
  <dcterms:created xsi:type="dcterms:W3CDTF">2024-10-14T14:28:00Z</dcterms:created>
  <dcterms:modified xsi:type="dcterms:W3CDTF">2025-05-28T06:19:00Z</dcterms:modified>
</cp:coreProperties>
</file>